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pPr>
        <w:pStyle w:val="Titolocopertina"/>
        <w:ind w:left="284"/>
      </w:pPr>
      <w:r>
        <w:t>GARA PER</w:t>
      </w:r>
      <w:r w:rsidR="006E69AA">
        <w:t xml:space="preserve"> LA FORNITURA DI ACCELERATORI LINEARI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r w:rsidR="008519CC">
        <w:t>/</w:t>
      </w:r>
      <w:r w:rsidR="006E69AA">
        <w:t>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E69AA" w:rsidRPr="00BF66BC" w:rsidRDefault="001E2B2F" w:rsidP="006E69AA">
      <w:pPr>
        <w:spacing w:line="276" w:lineRule="auto"/>
        <w:ind w:left="284"/>
        <w:jc w:val="both"/>
        <w:rPr>
          <w:rFonts w:asciiTheme="minorHAnsi" w:hAnsiTheme="minorHAnsi" w:cs="Arial"/>
          <w:bCs/>
          <w:color w:val="0070C0"/>
          <w:sz w:val="20"/>
          <w:szCs w:val="20"/>
        </w:rPr>
      </w:pPr>
      <w:hyperlink r:id="rId8" w:history="1">
        <w:r w:rsidR="006E69AA" w:rsidRPr="00BF66BC">
          <w:rPr>
            <w:rStyle w:val="Collegamentoipertestuale"/>
            <w:rFonts w:ascii="Calibri" w:hAnsi="Calibri" w:cs="Arial"/>
            <w:b/>
            <w:i/>
            <w:sz w:val="22"/>
            <w:szCs w:val="22"/>
          </w:rPr>
          <w:t>dsbsconsip@postacert.consip.it</w:t>
        </w:r>
      </w:hyperlink>
    </w:p>
    <w:p w:rsidR="006C414B" w:rsidRPr="00BF66BC" w:rsidRDefault="006C414B">
      <w:pPr>
        <w:spacing w:line="276" w:lineRule="auto"/>
        <w:ind w:left="284"/>
        <w:jc w:val="both"/>
        <w:rPr>
          <w:rFonts w:asciiTheme="minorHAnsi" w:hAnsiTheme="minorHAnsi" w:cs="Arial"/>
          <w:bCs/>
          <w:color w:val="0070C0"/>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A82C5B">
      <w:pPr>
        <w:spacing w:line="276" w:lineRule="auto"/>
        <w:ind w:left="284"/>
        <w:jc w:val="both"/>
        <w:rPr>
          <w:rFonts w:asciiTheme="minorHAnsi" w:hAnsiTheme="minorHAnsi" w:cs="Arial"/>
          <w:bCs/>
          <w:sz w:val="20"/>
          <w:szCs w:val="20"/>
        </w:rPr>
      </w:pPr>
      <w:r w:rsidRPr="00BF66BC">
        <w:rPr>
          <w:rFonts w:asciiTheme="minorHAnsi" w:hAnsiTheme="minorHAnsi" w:cs="Arial"/>
          <w:bCs/>
          <w:sz w:val="20"/>
          <w:szCs w:val="20"/>
        </w:rPr>
        <w:t xml:space="preserve">Roma, </w:t>
      </w:r>
      <w:r w:rsidR="00BF66BC" w:rsidRPr="004E2FDB">
        <w:rPr>
          <w:rFonts w:asciiTheme="minorHAnsi" w:hAnsiTheme="minorHAnsi" w:cs="Arial"/>
          <w:bCs/>
          <w:sz w:val="20"/>
          <w:szCs w:val="20"/>
        </w:rPr>
        <w:t>1</w:t>
      </w:r>
      <w:r w:rsidR="004E2FDB">
        <w:rPr>
          <w:rFonts w:asciiTheme="minorHAnsi" w:hAnsiTheme="minorHAnsi" w:cs="Arial"/>
          <w:bCs/>
          <w:sz w:val="20"/>
          <w:szCs w:val="20"/>
        </w:rPr>
        <w:t>5</w:t>
      </w:r>
      <w:r w:rsidR="00BF66BC" w:rsidRPr="004E2FDB">
        <w:rPr>
          <w:rFonts w:asciiTheme="minorHAnsi" w:hAnsiTheme="minorHAnsi" w:cs="Arial"/>
          <w:bCs/>
          <w:sz w:val="20"/>
          <w:szCs w:val="20"/>
        </w:rPr>
        <w:t>/11/2021</w:t>
      </w:r>
    </w:p>
    <w:p w:rsidR="006C414B" w:rsidRPr="00BF66BC" w:rsidRDefault="00A82C5B">
      <w:pPr>
        <w:ind w:left="284"/>
        <w:rPr>
          <w:rFonts w:asciiTheme="minorHAnsi" w:hAnsiTheme="minorHAnsi" w:cs="Arial"/>
          <w:bCs/>
          <w:sz w:val="20"/>
          <w:szCs w:val="20"/>
        </w:rPr>
      </w:pPr>
      <w:r w:rsidRPr="00BF66BC">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BF66BC">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Default="00A82C5B" w:rsidP="00492CA3">
      <w:pPr>
        <w:spacing w:line="276" w:lineRule="auto"/>
        <w:ind w:left="284"/>
        <w:jc w:val="both"/>
        <w:rPr>
          <w:rFonts w:asciiTheme="minorHAnsi" w:hAnsiTheme="minorHAnsi" w:cs="Arial"/>
          <w:bCs/>
          <w:color w:val="0070C0"/>
          <w:sz w:val="20"/>
          <w:szCs w:val="20"/>
        </w:rPr>
      </w:pPr>
      <w:r w:rsidRPr="00143CE4">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Pr="00670737" w:rsidRDefault="00A82C5B">
      <w:pPr>
        <w:pStyle w:val="BodyText21"/>
        <w:spacing w:line="276" w:lineRule="auto"/>
        <w:ind w:left="284"/>
        <w:rPr>
          <w:rFonts w:ascii="Calibri" w:hAnsi="Calibri" w:cs="Arial"/>
          <w:sz w:val="20"/>
          <w:szCs w:val="20"/>
        </w:rPr>
      </w:pPr>
      <w:r w:rsidRPr="00670737">
        <w:rPr>
          <w:rFonts w:ascii="Calibri" w:hAnsi="Calibri" w:cs="Arial"/>
          <w:sz w:val="20"/>
          <w:szCs w:val="20"/>
        </w:rPr>
        <w:t>Il presente documento di consultazione del mercato</w:t>
      </w:r>
      <w:r w:rsidR="008519CC" w:rsidRPr="00670737">
        <w:rPr>
          <w:rFonts w:ascii="Calibri" w:hAnsi="Calibri" w:cs="Arial"/>
          <w:sz w:val="20"/>
          <w:szCs w:val="20"/>
        </w:rPr>
        <w:t xml:space="preserve"> </w:t>
      </w:r>
      <w:r w:rsidRPr="00670737">
        <w:rPr>
          <w:rFonts w:ascii="Calibri" w:hAnsi="Calibri" w:cs="Arial"/>
          <w:sz w:val="20"/>
          <w:szCs w:val="20"/>
        </w:rPr>
        <w:t xml:space="preserve">ha l’obiettivo di: </w:t>
      </w:r>
    </w:p>
    <w:p w:rsidR="006C414B" w:rsidRPr="00670737" w:rsidRDefault="008519CC" w:rsidP="00C6048F">
      <w:pPr>
        <w:pStyle w:val="BodyText21"/>
        <w:numPr>
          <w:ilvl w:val="0"/>
          <w:numId w:val="2"/>
        </w:numPr>
        <w:tabs>
          <w:tab w:val="num" w:pos="360"/>
        </w:tabs>
        <w:spacing w:line="276" w:lineRule="auto"/>
        <w:ind w:left="568" w:hanging="284"/>
        <w:rPr>
          <w:rFonts w:ascii="Calibri" w:hAnsi="Calibri" w:cs="Arial"/>
          <w:sz w:val="20"/>
          <w:szCs w:val="20"/>
        </w:rPr>
      </w:pPr>
      <w:r w:rsidRPr="00670737">
        <w:rPr>
          <w:rFonts w:asciiTheme="minorHAnsi" w:hAnsiTheme="minorHAnsi" w:cs="Arial"/>
          <w:bCs/>
          <w:sz w:val="20"/>
          <w:szCs w:val="20"/>
        </w:rPr>
        <w:t xml:space="preserve">garantire la massima pubblicità alle iniziative, con particolare riferimento a quelle che rientrano nell’ambito di applicazione del </w:t>
      </w:r>
      <w:r w:rsidRPr="00670737">
        <w:rPr>
          <w:rFonts w:asciiTheme="minorHAnsi" w:hAnsiTheme="minorHAnsi" w:cs="Arial"/>
          <w:bCs/>
          <w:i/>
          <w:sz w:val="20"/>
          <w:szCs w:val="20"/>
        </w:rPr>
        <w:t>Piano Nazionale di Ripresa e Resilienza</w:t>
      </w:r>
      <w:r w:rsidRPr="00670737">
        <w:rPr>
          <w:rFonts w:asciiTheme="minorHAnsi" w:hAnsiTheme="minorHAnsi" w:cs="Arial"/>
          <w:bCs/>
          <w:sz w:val="20"/>
          <w:szCs w:val="20"/>
        </w:rPr>
        <w:t xml:space="preserve"> di cui al D.L. n. 77/2021 conv. con modifiche in legge 108/2021, per assicurare la più ampia diffusione delle informazioni;</w:t>
      </w:r>
      <w:r w:rsidR="00A82C5B" w:rsidRPr="00670737">
        <w:rPr>
          <w:rFonts w:ascii="Calibri" w:hAnsi="Calibri" w:cs="Arial"/>
          <w:sz w:val="20"/>
          <w:szCs w:val="20"/>
        </w:rPr>
        <w:t xml:space="preserve"> </w:t>
      </w:r>
    </w:p>
    <w:p w:rsidR="006C414B" w:rsidRPr="00143CE4" w:rsidRDefault="00A82C5B" w:rsidP="00C6048F">
      <w:pPr>
        <w:pStyle w:val="BodyText21"/>
        <w:numPr>
          <w:ilvl w:val="0"/>
          <w:numId w:val="2"/>
        </w:numPr>
        <w:tabs>
          <w:tab w:val="num" w:pos="360"/>
        </w:tabs>
        <w:spacing w:line="276" w:lineRule="auto"/>
        <w:ind w:left="568" w:hanging="284"/>
        <w:rPr>
          <w:rFonts w:ascii="Calibri" w:hAnsi="Calibri" w:cs="Arial"/>
          <w:sz w:val="20"/>
          <w:szCs w:val="20"/>
        </w:rPr>
      </w:pPr>
      <w:r w:rsidRPr="00143CE4">
        <w:rPr>
          <w:rFonts w:ascii="Calibri" w:hAnsi="Calibri" w:cs="Arial"/>
          <w:sz w:val="20"/>
          <w:szCs w:val="20"/>
        </w:rPr>
        <w:t>ottenere la più proficua partecipazione da parte dei soggetti interessati;</w:t>
      </w:r>
    </w:p>
    <w:p w:rsidR="006C414B" w:rsidRPr="00143CE4" w:rsidRDefault="00A82C5B" w:rsidP="00C6048F">
      <w:pPr>
        <w:pStyle w:val="BodyText21"/>
        <w:numPr>
          <w:ilvl w:val="0"/>
          <w:numId w:val="2"/>
        </w:numPr>
        <w:tabs>
          <w:tab w:val="num" w:pos="360"/>
        </w:tabs>
        <w:spacing w:line="276" w:lineRule="auto"/>
        <w:ind w:left="568" w:hanging="284"/>
        <w:rPr>
          <w:rFonts w:ascii="Calibri" w:hAnsi="Calibri" w:cs="Arial"/>
          <w:sz w:val="20"/>
          <w:szCs w:val="20"/>
        </w:rPr>
      </w:pPr>
      <w:r w:rsidRPr="00143CE4">
        <w:rPr>
          <w:rFonts w:ascii="Calibri" w:hAnsi="Calibri" w:cs="Arial"/>
          <w:sz w:val="20"/>
          <w:szCs w:val="20"/>
        </w:rPr>
        <w:t>pubblicizzare al meglio le caratteristiche qualitative e tecniche dei beni e servizi oggetto di analisi;</w:t>
      </w:r>
    </w:p>
    <w:p w:rsidR="006C414B" w:rsidRPr="00143CE4" w:rsidRDefault="00A82C5B" w:rsidP="00C6048F">
      <w:pPr>
        <w:pStyle w:val="BodyText21"/>
        <w:numPr>
          <w:ilvl w:val="0"/>
          <w:numId w:val="2"/>
        </w:numPr>
        <w:tabs>
          <w:tab w:val="num" w:pos="360"/>
        </w:tabs>
        <w:spacing w:line="276" w:lineRule="auto"/>
        <w:ind w:left="568" w:hanging="284"/>
        <w:rPr>
          <w:rFonts w:ascii="Calibri" w:hAnsi="Calibri" w:cs="Arial"/>
          <w:sz w:val="20"/>
          <w:szCs w:val="20"/>
        </w:rPr>
      </w:pPr>
      <w:r w:rsidRPr="00143CE4">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143CE4" w:rsidRPr="006B2D1B">
        <w:rPr>
          <w:rFonts w:asciiTheme="minorHAnsi" w:hAnsiTheme="minorHAnsi" w:cs="Arial"/>
          <w:b/>
          <w:bCs/>
          <w:sz w:val="20"/>
          <w:szCs w:val="20"/>
        </w:rPr>
        <w:t>Acceleratori Lineari</w:t>
      </w:r>
      <w:r>
        <w:rPr>
          <w:rFonts w:asciiTheme="minorHAnsi" w:hAnsiTheme="minorHAnsi" w:cs="Arial"/>
          <w:bCs/>
          <w:sz w:val="20"/>
          <w:szCs w:val="20"/>
        </w:rPr>
        <w:t xml:space="preserve">” Vi preghiamo di fornire il Vostro contributo - previa presa visione dell’informativa sul trattamento dei dati personali sotto riportata - compilando il presente questionario e inviandolo </w:t>
      </w:r>
      <w:r w:rsidRPr="00E27780">
        <w:rPr>
          <w:rFonts w:asciiTheme="minorHAnsi" w:hAnsiTheme="minorHAnsi" w:cs="Arial"/>
          <w:bCs/>
          <w:sz w:val="20"/>
          <w:szCs w:val="20"/>
        </w:rPr>
        <w:t xml:space="preserve">entro </w:t>
      </w:r>
      <w:r w:rsidRPr="00E27780">
        <w:rPr>
          <w:rFonts w:asciiTheme="minorHAnsi" w:hAnsiTheme="minorHAnsi" w:cs="Arial"/>
          <w:b/>
          <w:bCs/>
          <w:sz w:val="20"/>
          <w:szCs w:val="20"/>
          <w:u w:val="single"/>
        </w:rPr>
        <w:t>15 giorni</w:t>
      </w:r>
      <w:r>
        <w:rPr>
          <w:rFonts w:asciiTheme="minorHAnsi" w:hAnsiTheme="minorHAnsi" w:cs="Arial"/>
          <w:b/>
          <w:bCs/>
          <w:sz w:val="20"/>
          <w:szCs w:val="20"/>
          <w:u w:val="single"/>
        </w:rPr>
        <w:t xml:space="preserve">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143CE4">
        <w:rPr>
          <w:rFonts w:asciiTheme="minorHAnsi" w:hAnsiTheme="minorHAnsi" w:cs="Arial"/>
          <w:bCs/>
          <w:sz w:val="20"/>
          <w:szCs w:val="20"/>
        </w:rPr>
        <w:t xml:space="preserve"> </w:t>
      </w:r>
      <w:hyperlink r:id="rId9" w:history="1">
        <w:r w:rsidR="004E2FDB" w:rsidRPr="00392097">
          <w:rPr>
            <w:rStyle w:val="Collegamentoipertestuale"/>
            <w:rFonts w:asciiTheme="minorHAnsi" w:hAnsiTheme="minorHAnsi" w:cs="Arial"/>
            <w:bCs/>
            <w:sz w:val="20"/>
            <w:szCs w:val="20"/>
          </w:rPr>
          <w:t>dsbsconsip@postacert.consip.it</w:t>
        </w:r>
      </w:hyperlink>
      <w:r w:rsidR="004E2FDB">
        <w:rPr>
          <w:rFonts w:asciiTheme="minorHAnsi" w:hAnsiTheme="minorHAnsi" w:cs="Arial"/>
          <w:bCs/>
          <w:sz w:val="20"/>
          <w:szCs w:val="20"/>
        </w:rPr>
        <w:t xml:space="preserve"> r</w:t>
      </w:r>
      <w:r w:rsidR="004E2FDB" w:rsidRPr="004E2FDB">
        <w:rPr>
          <w:rFonts w:asciiTheme="minorHAnsi" w:hAnsiTheme="minorHAnsi" w:cs="Arial"/>
          <w:bCs/>
          <w:sz w:val="20"/>
          <w:szCs w:val="20"/>
        </w:rPr>
        <w:t xml:space="preserve">iportando nell’oggetto "Riscontro consultazione del mercato – </w:t>
      </w:r>
      <w:r w:rsidR="00744869" w:rsidRPr="00744869">
        <w:rPr>
          <w:rFonts w:asciiTheme="minorHAnsi" w:hAnsiTheme="minorHAnsi" w:cs="Arial"/>
          <w:bCs/>
          <w:sz w:val="20"/>
          <w:szCs w:val="20"/>
        </w:rPr>
        <w:t>Acceleratori lineari</w:t>
      </w:r>
      <w:bookmarkStart w:id="0" w:name="_GoBack"/>
      <w:bookmarkEnd w:id="0"/>
      <w:r w:rsidR="004E2FDB" w:rsidRPr="004E2FDB">
        <w:rPr>
          <w:rFonts w:asciiTheme="minorHAnsi" w:hAnsiTheme="minorHAnsi" w:cs="Arial"/>
          <w:bCs/>
          <w:sz w:val="20"/>
          <w:szCs w:val="20"/>
        </w:rPr>
        <w:t>”</w:t>
      </w:r>
      <w:r w:rsidRPr="004E2FDB">
        <w:rPr>
          <w:rFonts w:asciiTheme="minorHAnsi" w:hAnsiTheme="minorHAnsi" w:cs="Arial"/>
          <w:bCs/>
          <w:sz w:val="20"/>
          <w:szCs w:val="20"/>
        </w:rPr>
        <w:t>.</w:t>
      </w:r>
      <w:r w:rsidRPr="004E2FDB">
        <w:rPr>
          <w:rFonts w:asciiTheme="minorHAnsi" w:hAnsiTheme="minorHAnsi" w:cs="Arial"/>
          <w:bCs/>
          <w:sz w:val="20"/>
          <w:szCs w:val="20"/>
        </w:rPr>
        <w:tab/>
      </w:r>
    </w:p>
    <w:p w:rsidR="006C414B" w:rsidRDefault="00A82C5B" w:rsidP="00595530">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w:t>
      </w:r>
      <w:r w:rsidR="00595530">
        <w:rPr>
          <w:rFonts w:asciiTheme="minorHAnsi" w:hAnsiTheme="minorHAnsi" w:cs="Arial"/>
          <w:bCs/>
          <w:sz w:val="20"/>
          <w:szCs w:val="20"/>
        </w:rPr>
        <w:t>uppo dell’iniziativa in oggetto.</w:t>
      </w:r>
    </w:p>
    <w:p w:rsidR="00595530" w:rsidRDefault="00595530" w:rsidP="00595530">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595530" w:rsidRDefault="00595530" w:rsidP="00595530">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B2D1B" w:rsidRPr="00E57C36">
        <w:tc>
          <w:tcPr>
            <w:tcW w:w="2830" w:type="dxa"/>
            <w:shd w:val="clear" w:color="auto" w:fill="auto"/>
            <w:vAlign w:val="center"/>
          </w:tcPr>
          <w:p w:rsidR="006B2D1B" w:rsidRPr="00E57C36" w:rsidRDefault="006B2D1B">
            <w:pPr>
              <w:ind w:left="284"/>
              <w:rPr>
                <w:rFonts w:asciiTheme="minorHAnsi" w:hAnsiTheme="minorHAnsi" w:cs="Arial"/>
                <w:b/>
                <w:bCs/>
                <w:sz w:val="20"/>
                <w:szCs w:val="20"/>
              </w:rPr>
            </w:pPr>
            <w:r>
              <w:rPr>
                <w:rFonts w:asciiTheme="minorHAnsi" w:hAnsiTheme="minorHAnsi" w:cs="Arial"/>
                <w:b/>
                <w:bCs/>
                <w:sz w:val="20"/>
                <w:szCs w:val="20"/>
              </w:rPr>
              <w:t>Indirizzo PEC</w:t>
            </w:r>
          </w:p>
        </w:tc>
        <w:tc>
          <w:tcPr>
            <w:tcW w:w="5664" w:type="dxa"/>
            <w:vAlign w:val="center"/>
          </w:tcPr>
          <w:p w:rsidR="006B2D1B" w:rsidRPr="00E57C36" w:rsidRDefault="006B2D1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833072" w:rsidRDefault="00833072">
      <w:pPr>
        <w:rPr>
          <w:rFonts w:asciiTheme="minorHAnsi" w:hAnsiTheme="minorHAnsi" w:cs="Arial"/>
          <w:b/>
          <w:bCs/>
          <w:sz w:val="22"/>
          <w:szCs w:val="20"/>
        </w:rPr>
      </w:pPr>
      <w:r>
        <w:rPr>
          <w:rFonts w:asciiTheme="minorHAnsi" w:hAnsiTheme="minorHAnsi" w:cs="Arial"/>
          <w:b/>
          <w:bCs/>
          <w:sz w:val="22"/>
          <w:szCs w:val="20"/>
        </w:rPr>
        <w:br w:type="page"/>
      </w: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rsidP="00595530">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833072" w:rsidRDefault="00833072" w:rsidP="004F6097">
      <w:pPr>
        <w:spacing w:line="300" w:lineRule="exact"/>
        <w:ind w:left="284"/>
        <w:jc w:val="both"/>
        <w:rPr>
          <w:rFonts w:asciiTheme="minorHAnsi" w:hAnsiTheme="minorHAnsi" w:cs="Arial"/>
          <w:bCs/>
          <w:sz w:val="20"/>
          <w:szCs w:val="20"/>
        </w:rPr>
      </w:pPr>
      <w:r>
        <w:rPr>
          <w:rFonts w:ascii="Calibri" w:hAnsi="Calibri" w:cs="Arial"/>
          <w:sz w:val="20"/>
          <w:szCs w:val="20"/>
        </w:rPr>
        <w:t xml:space="preserve">L’iniziativa riguarda la fornitura </w:t>
      </w:r>
      <w:r w:rsidRPr="00F55411">
        <w:rPr>
          <w:rFonts w:ascii="Calibri" w:hAnsi="Calibri" w:cs="Arial"/>
          <w:sz w:val="20"/>
          <w:szCs w:val="20"/>
        </w:rPr>
        <w:t xml:space="preserve">di </w:t>
      </w:r>
      <w:r w:rsidR="00595530">
        <w:rPr>
          <w:rFonts w:asciiTheme="minorHAnsi" w:hAnsiTheme="minorHAnsi" w:cs="Arial"/>
          <w:bCs/>
          <w:sz w:val="20"/>
          <w:szCs w:val="20"/>
        </w:rPr>
        <w:t>Acceleratori Lineari per radioterapia</w:t>
      </w:r>
      <w:r w:rsidR="00B0358F">
        <w:rPr>
          <w:rFonts w:asciiTheme="minorHAnsi" w:hAnsiTheme="minorHAnsi" w:cs="Arial"/>
          <w:bCs/>
          <w:sz w:val="20"/>
          <w:szCs w:val="20"/>
        </w:rPr>
        <w:t xml:space="preserve"> (nel seguito indicati anche come LINAC)</w:t>
      </w:r>
      <w:r w:rsidR="007F22A4">
        <w:rPr>
          <w:rFonts w:asciiTheme="minorHAnsi" w:hAnsiTheme="minorHAnsi" w:cs="Arial"/>
          <w:bCs/>
          <w:sz w:val="20"/>
          <w:szCs w:val="20"/>
        </w:rPr>
        <w:t xml:space="preserve"> necessari a soddisfare il fabbisogno </w:t>
      </w:r>
      <w:r>
        <w:rPr>
          <w:rFonts w:asciiTheme="minorHAnsi" w:hAnsiTheme="minorHAnsi" w:cs="Arial"/>
          <w:bCs/>
          <w:sz w:val="20"/>
          <w:szCs w:val="20"/>
        </w:rPr>
        <w:t xml:space="preserve">delle Pubbliche Amministrazioni </w:t>
      </w:r>
      <w:r w:rsidR="007F22A4" w:rsidRPr="007F22A4">
        <w:rPr>
          <w:rFonts w:ascii="Calibri" w:hAnsi="Calibri" w:cs="Arial"/>
          <w:sz w:val="20"/>
          <w:szCs w:val="20"/>
        </w:rPr>
        <w:t>nell’ambito di applicazione del Piano Nazionale di Ripresa e Resilienza</w:t>
      </w:r>
      <w:r w:rsidR="00BA0192">
        <w:rPr>
          <w:rFonts w:ascii="Calibri" w:hAnsi="Calibri" w:cs="Arial"/>
          <w:sz w:val="20"/>
          <w:szCs w:val="20"/>
        </w:rPr>
        <w:t xml:space="preserve"> (PNRR)</w:t>
      </w:r>
      <w:r w:rsidR="00143CE4">
        <w:rPr>
          <w:rFonts w:asciiTheme="minorHAnsi" w:hAnsiTheme="minorHAnsi" w:cs="Arial"/>
          <w:bCs/>
          <w:sz w:val="20"/>
          <w:szCs w:val="20"/>
        </w:rPr>
        <w:t>.</w:t>
      </w:r>
      <w:r w:rsidR="00533A80">
        <w:rPr>
          <w:rFonts w:asciiTheme="minorHAnsi" w:hAnsiTheme="minorHAnsi" w:cs="Arial"/>
          <w:bCs/>
          <w:sz w:val="20"/>
          <w:szCs w:val="20"/>
        </w:rPr>
        <w:t xml:space="preserve"> </w:t>
      </w:r>
    </w:p>
    <w:p w:rsidR="007F22A4" w:rsidRDefault="00595530" w:rsidP="004F6097">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w:t>
      </w:r>
      <w:r w:rsidR="007F22A4">
        <w:rPr>
          <w:rFonts w:ascii="Calibri" w:hAnsi="Calibri" w:cs="Arial"/>
          <w:sz w:val="20"/>
          <w:szCs w:val="20"/>
        </w:rPr>
        <w:t xml:space="preserve">anno previsti servizi connessi </w:t>
      </w:r>
      <w:r w:rsidRPr="00A730BF">
        <w:rPr>
          <w:rFonts w:ascii="Calibri" w:hAnsi="Calibri" w:cs="Arial"/>
          <w:sz w:val="20"/>
          <w:szCs w:val="20"/>
        </w:rPr>
        <w:t>quali</w:t>
      </w:r>
      <w:r w:rsidR="007F22A4">
        <w:rPr>
          <w:rFonts w:ascii="Calibri" w:hAnsi="Calibri" w:cs="Arial"/>
          <w:sz w:val="20"/>
          <w:szCs w:val="20"/>
        </w:rPr>
        <w:t xml:space="preserve"> ad esempio:</w:t>
      </w:r>
      <w:r w:rsidRPr="00A730BF">
        <w:rPr>
          <w:rFonts w:ascii="Calibri" w:hAnsi="Calibri" w:cs="Arial"/>
          <w:sz w:val="20"/>
          <w:szCs w:val="20"/>
        </w:rPr>
        <w:t xml:space="preserve"> la consegna, l’installazione, il</w:t>
      </w:r>
      <w:r>
        <w:rPr>
          <w:rFonts w:ascii="Calibri" w:hAnsi="Calibri" w:cs="Arial"/>
          <w:sz w:val="20"/>
          <w:szCs w:val="20"/>
        </w:rPr>
        <w:t xml:space="preserve"> collaudo, </w:t>
      </w:r>
      <w:r w:rsidRPr="00A104E6">
        <w:rPr>
          <w:rFonts w:ascii="Calibri" w:hAnsi="Calibri" w:cs="Arial"/>
          <w:sz w:val="20"/>
          <w:szCs w:val="20"/>
        </w:rPr>
        <w:t>la formazione del person</w:t>
      </w:r>
      <w:r>
        <w:rPr>
          <w:rFonts w:ascii="Calibri" w:hAnsi="Calibri" w:cs="Arial"/>
          <w:sz w:val="20"/>
          <w:szCs w:val="20"/>
        </w:rPr>
        <w:t>al</w:t>
      </w:r>
      <w:r w:rsidRPr="00A104E6">
        <w:rPr>
          <w:rFonts w:ascii="Calibri" w:hAnsi="Calibri" w:cs="Arial"/>
          <w:sz w:val="20"/>
          <w:szCs w:val="20"/>
        </w:rPr>
        <w:t>e</w:t>
      </w:r>
      <w:r w:rsidRPr="00E2020C">
        <w:rPr>
          <w:rFonts w:ascii="Calibri" w:hAnsi="Calibri" w:cs="Arial"/>
          <w:sz w:val="20"/>
          <w:szCs w:val="20"/>
        </w:rPr>
        <w:t xml:space="preserve"> </w:t>
      </w:r>
      <w:r w:rsidRPr="00D77C05">
        <w:rPr>
          <w:rFonts w:ascii="Calibri" w:hAnsi="Calibri" w:cs="Arial"/>
          <w:sz w:val="20"/>
          <w:szCs w:val="20"/>
        </w:rPr>
        <w:t>medico ed infermieristico</w:t>
      </w:r>
      <w:r w:rsidR="007F22A4">
        <w:rPr>
          <w:rFonts w:ascii="Calibri" w:hAnsi="Calibri" w:cs="Arial"/>
          <w:sz w:val="20"/>
          <w:szCs w:val="20"/>
        </w:rPr>
        <w:t xml:space="preserve">, </w:t>
      </w:r>
      <w:r w:rsidRPr="00D77C05">
        <w:rPr>
          <w:rFonts w:ascii="Calibri" w:hAnsi="Calibri" w:cs="Arial"/>
          <w:sz w:val="20"/>
          <w:szCs w:val="20"/>
        </w:rPr>
        <w:t>l’assistenza in garanzia</w:t>
      </w:r>
      <w:r w:rsidR="007F22A4">
        <w:rPr>
          <w:rFonts w:ascii="Calibri" w:hAnsi="Calibri" w:cs="Arial"/>
          <w:sz w:val="20"/>
          <w:szCs w:val="20"/>
        </w:rPr>
        <w:t xml:space="preserve"> di tipo full risk e lo smaltimento dell’apparecchiatura obsoleta da sostituire</w:t>
      </w:r>
      <w:r w:rsidR="007719F8">
        <w:rPr>
          <w:rFonts w:ascii="Calibri" w:hAnsi="Calibri" w:cs="Arial"/>
          <w:sz w:val="20"/>
          <w:szCs w:val="20"/>
        </w:rPr>
        <w:t xml:space="preserve">. </w:t>
      </w:r>
    </w:p>
    <w:p w:rsidR="00595530" w:rsidRDefault="00BA0192" w:rsidP="004F6097">
      <w:pPr>
        <w:spacing w:line="300" w:lineRule="exact"/>
        <w:ind w:left="284"/>
        <w:jc w:val="both"/>
        <w:rPr>
          <w:rFonts w:ascii="Calibri" w:hAnsi="Calibri" w:cs="Arial"/>
          <w:sz w:val="20"/>
          <w:szCs w:val="20"/>
        </w:rPr>
      </w:pPr>
      <w:r>
        <w:rPr>
          <w:rFonts w:ascii="Calibri" w:hAnsi="Calibri" w:cs="Arial"/>
          <w:sz w:val="20"/>
          <w:szCs w:val="20"/>
        </w:rPr>
        <w:t xml:space="preserve">In base alle esigenze raccolte </w:t>
      </w:r>
      <w:r w:rsidRPr="007F22A4">
        <w:rPr>
          <w:rFonts w:ascii="Calibri" w:hAnsi="Calibri" w:cs="Arial"/>
          <w:sz w:val="20"/>
          <w:szCs w:val="20"/>
        </w:rPr>
        <w:t xml:space="preserve">nell’ambito di applicazione del </w:t>
      </w:r>
      <w:r>
        <w:rPr>
          <w:rFonts w:ascii="Calibri" w:hAnsi="Calibri" w:cs="Arial"/>
          <w:sz w:val="20"/>
          <w:szCs w:val="20"/>
        </w:rPr>
        <w:t>PNRR</w:t>
      </w:r>
      <w:r w:rsidR="002940EC">
        <w:rPr>
          <w:rFonts w:ascii="Calibri" w:hAnsi="Calibri" w:cs="Arial"/>
          <w:sz w:val="20"/>
          <w:szCs w:val="20"/>
        </w:rPr>
        <w:t>,</w:t>
      </w:r>
      <w:r>
        <w:rPr>
          <w:rFonts w:ascii="Calibri" w:hAnsi="Calibri" w:cs="Arial"/>
          <w:sz w:val="20"/>
          <w:szCs w:val="20"/>
        </w:rPr>
        <w:t xml:space="preserve"> coerentemente con </w:t>
      </w:r>
      <w:r w:rsidR="007719F8">
        <w:rPr>
          <w:rFonts w:ascii="Calibri" w:hAnsi="Calibri" w:cs="Arial"/>
          <w:sz w:val="20"/>
          <w:szCs w:val="20"/>
        </w:rPr>
        <w:t xml:space="preserve">le evidenze </w:t>
      </w:r>
      <w:r>
        <w:rPr>
          <w:rFonts w:ascii="Calibri" w:hAnsi="Calibri" w:cs="Arial"/>
          <w:sz w:val="20"/>
          <w:szCs w:val="20"/>
        </w:rPr>
        <w:t>emerse</w:t>
      </w:r>
      <w:r w:rsidR="007719F8">
        <w:rPr>
          <w:rFonts w:ascii="Calibri" w:hAnsi="Calibri" w:cs="Arial"/>
          <w:sz w:val="20"/>
          <w:szCs w:val="20"/>
        </w:rPr>
        <w:t xml:space="preserve"> </w:t>
      </w:r>
      <w:r w:rsidR="002940EC">
        <w:rPr>
          <w:rFonts w:ascii="Calibri" w:hAnsi="Calibri" w:cs="Arial"/>
          <w:sz w:val="20"/>
          <w:szCs w:val="20"/>
        </w:rPr>
        <w:t>a seguito</w:t>
      </w:r>
      <w:r w:rsidR="007719F8">
        <w:rPr>
          <w:rFonts w:ascii="Calibri" w:hAnsi="Calibri" w:cs="Arial"/>
          <w:sz w:val="20"/>
          <w:szCs w:val="20"/>
        </w:rPr>
        <w:t xml:space="preserve"> </w:t>
      </w:r>
      <w:r w:rsidR="002940EC">
        <w:rPr>
          <w:rFonts w:ascii="Calibri" w:hAnsi="Calibri" w:cs="Arial"/>
          <w:sz w:val="20"/>
          <w:szCs w:val="20"/>
        </w:rPr>
        <w:t>della somministrazione de</w:t>
      </w:r>
      <w:r w:rsidR="007719F8">
        <w:rPr>
          <w:rFonts w:ascii="Calibri" w:hAnsi="Calibri" w:cs="Arial"/>
          <w:sz w:val="20"/>
          <w:szCs w:val="20"/>
        </w:rPr>
        <w:t>l presente documento</w:t>
      </w:r>
      <w:r w:rsidR="007F22A4">
        <w:rPr>
          <w:rFonts w:ascii="Calibri" w:hAnsi="Calibri" w:cs="Arial"/>
          <w:sz w:val="20"/>
          <w:szCs w:val="20"/>
        </w:rPr>
        <w:t xml:space="preserve">, </w:t>
      </w:r>
      <w:r w:rsidR="007719F8">
        <w:rPr>
          <w:rFonts w:ascii="Calibri" w:hAnsi="Calibri" w:cs="Arial"/>
          <w:sz w:val="20"/>
          <w:szCs w:val="20"/>
        </w:rPr>
        <w:t>potranno essere</w:t>
      </w:r>
      <w:r w:rsidR="00595530">
        <w:rPr>
          <w:rFonts w:ascii="Calibri" w:hAnsi="Calibri" w:cs="Arial"/>
          <w:sz w:val="20"/>
          <w:szCs w:val="20"/>
        </w:rPr>
        <w:t xml:space="preserve"> </w:t>
      </w:r>
      <w:r w:rsidR="007719F8">
        <w:rPr>
          <w:rFonts w:ascii="Calibri" w:hAnsi="Calibri" w:cs="Arial"/>
          <w:sz w:val="20"/>
          <w:szCs w:val="20"/>
        </w:rPr>
        <w:t xml:space="preserve">previsti ulteriori </w:t>
      </w:r>
      <w:r w:rsidR="00595530">
        <w:rPr>
          <w:rFonts w:ascii="Calibri" w:hAnsi="Calibri" w:cs="Arial"/>
          <w:sz w:val="20"/>
          <w:szCs w:val="20"/>
        </w:rPr>
        <w:t xml:space="preserve">dispositivi </w:t>
      </w:r>
      <w:r w:rsidR="007719F8">
        <w:rPr>
          <w:rFonts w:ascii="Calibri" w:hAnsi="Calibri" w:cs="Arial"/>
          <w:sz w:val="20"/>
          <w:szCs w:val="20"/>
        </w:rPr>
        <w:t>e servizi opzionali (</w:t>
      </w:r>
      <w:r w:rsidR="007719F8">
        <w:rPr>
          <w:rFonts w:asciiTheme="minorHAnsi" w:hAnsiTheme="minorHAnsi" w:cstheme="minorHAnsi"/>
          <w:iCs/>
          <w:sz w:val="20"/>
          <w:szCs w:val="20"/>
        </w:rPr>
        <w:t>non ricompresi nel prezzo della fornitura dell’apparecchiatura ed acquistabili separatamente</w:t>
      </w:r>
      <w:r w:rsidR="007719F8">
        <w:rPr>
          <w:rFonts w:ascii="Calibri" w:hAnsi="Calibri" w:cs="Arial"/>
          <w:sz w:val="20"/>
          <w:szCs w:val="20"/>
        </w:rPr>
        <w:t xml:space="preserve">) quali </w:t>
      </w:r>
      <w:r w:rsidR="00595530">
        <w:rPr>
          <w:rFonts w:ascii="Calibri" w:hAnsi="Calibri" w:cs="Arial"/>
          <w:sz w:val="20"/>
          <w:szCs w:val="20"/>
        </w:rPr>
        <w:t xml:space="preserve">il </w:t>
      </w:r>
      <w:r w:rsidR="00595530" w:rsidRPr="00D77C05">
        <w:rPr>
          <w:rFonts w:ascii="Calibri" w:hAnsi="Calibri" w:cs="Arial"/>
          <w:sz w:val="20"/>
          <w:szCs w:val="20"/>
        </w:rPr>
        <w:t>servizi</w:t>
      </w:r>
      <w:r w:rsidR="00595530">
        <w:rPr>
          <w:rFonts w:ascii="Calibri" w:hAnsi="Calibri" w:cs="Arial"/>
          <w:sz w:val="20"/>
          <w:szCs w:val="20"/>
        </w:rPr>
        <w:t>o</w:t>
      </w:r>
      <w:r w:rsidR="00595530" w:rsidRPr="00D77C05">
        <w:rPr>
          <w:rFonts w:ascii="Calibri" w:hAnsi="Calibri" w:cs="Arial"/>
          <w:sz w:val="20"/>
          <w:szCs w:val="20"/>
        </w:rPr>
        <w:t xml:space="preserve"> opzional</w:t>
      </w:r>
      <w:r w:rsidR="00595530">
        <w:rPr>
          <w:rFonts w:ascii="Calibri" w:hAnsi="Calibri" w:cs="Arial"/>
          <w:sz w:val="20"/>
          <w:szCs w:val="20"/>
        </w:rPr>
        <w:t>e</w:t>
      </w:r>
      <w:r w:rsidR="00595530" w:rsidRPr="00D77C05">
        <w:rPr>
          <w:rFonts w:ascii="Calibri" w:hAnsi="Calibri" w:cs="Arial"/>
          <w:sz w:val="20"/>
          <w:szCs w:val="20"/>
        </w:rPr>
        <w:t xml:space="preserve"> </w:t>
      </w:r>
      <w:r w:rsidR="00595530">
        <w:rPr>
          <w:rFonts w:ascii="Calibri" w:hAnsi="Calibri" w:cs="Arial"/>
          <w:sz w:val="20"/>
          <w:szCs w:val="20"/>
        </w:rPr>
        <w:t xml:space="preserve">di </w:t>
      </w:r>
      <w:r w:rsidR="00595530" w:rsidRPr="00D77C05">
        <w:rPr>
          <w:rFonts w:ascii="Calibri" w:hAnsi="Calibri" w:cs="Arial"/>
          <w:sz w:val="20"/>
          <w:szCs w:val="20"/>
        </w:rPr>
        <w:t>smontaggio delle ap</w:t>
      </w:r>
      <w:r w:rsidR="00595530">
        <w:rPr>
          <w:rFonts w:ascii="Calibri" w:hAnsi="Calibri" w:cs="Arial"/>
          <w:sz w:val="20"/>
          <w:szCs w:val="20"/>
        </w:rPr>
        <w:t>parecchiature da sostituire</w:t>
      </w:r>
      <w:r w:rsidR="007719F8">
        <w:rPr>
          <w:rFonts w:ascii="Calibri" w:hAnsi="Calibri" w:cs="Arial"/>
          <w:sz w:val="20"/>
          <w:szCs w:val="20"/>
        </w:rPr>
        <w:t xml:space="preserve"> </w:t>
      </w:r>
      <w:r>
        <w:rPr>
          <w:rFonts w:ascii="Calibri" w:hAnsi="Calibri" w:cs="Arial"/>
          <w:sz w:val="20"/>
          <w:szCs w:val="20"/>
        </w:rPr>
        <w:t>unitamente a</w:t>
      </w:r>
      <w:r w:rsidR="007719F8">
        <w:rPr>
          <w:rFonts w:ascii="Calibri" w:hAnsi="Calibri" w:cs="Arial"/>
          <w:sz w:val="20"/>
          <w:szCs w:val="20"/>
        </w:rPr>
        <w:t xml:space="preserve"> dei dispositivi </w:t>
      </w:r>
      <w:r w:rsidR="002940EC">
        <w:rPr>
          <w:rFonts w:ascii="Calibri" w:hAnsi="Calibri" w:cs="Arial"/>
          <w:sz w:val="20"/>
          <w:szCs w:val="20"/>
        </w:rPr>
        <w:t>(</w:t>
      </w:r>
      <w:r w:rsidR="007719F8" w:rsidRPr="007719F8">
        <w:rPr>
          <w:rFonts w:ascii="Calibri" w:hAnsi="Calibri" w:cs="Arial"/>
          <w:sz w:val="20"/>
          <w:szCs w:val="20"/>
        </w:rPr>
        <w:t>hardware e /o software</w:t>
      </w:r>
      <w:r w:rsidR="002940EC">
        <w:rPr>
          <w:rFonts w:ascii="Calibri" w:hAnsi="Calibri" w:cs="Arial"/>
          <w:sz w:val="20"/>
          <w:szCs w:val="20"/>
        </w:rPr>
        <w:t>)</w:t>
      </w:r>
      <w:r w:rsidR="007719F8" w:rsidRPr="007719F8">
        <w:rPr>
          <w:rFonts w:ascii="Calibri" w:hAnsi="Calibri" w:cs="Arial"/>
          <w:sz w:val="20"/>
          <w:szCs w:val="20"/>
        </w:rPr>
        <w:t xml:space="preserve"> quali ad esempio: </w:t>
      </w:r>
      <w:r>
        <w:rPr>
          <w:rFonts w:ascii="Calibri" w:hAnsi="Calibri" w:cs="Arial"/>
          <w:sz w:val="20"/>
          <w:szCs w:val="20"/>
        </w:rPr>
        <w:t>i</w:t>
      </w:r>
      <w:r w:rsidR="007719F8" w:rsidRPr="007719F8">
        <w:rPr>
          <w:rFonts w:ascii="Calibri" w:hAnsi="Calibri" w:cs="Arial"/>
          <w:sz w:val="20"/>
          <w:szCs w:val="20"/>
        </w:rPr>
        <w:t xml:space="preserve"> sistem</w:t>
      </w:r>
      <w:r>
        <w:rPr>
          <w:rFonts w:ascii="Calibri" w:hAnsi="Calibri" w:cs="Arial"/>
          <w:sz w:val="20"/>
          <w:szCs w:val="20"/>
        </w:rPr>
        <w:t>i</w:t>
      </w:r>
      <w:r w:rsidR="007719F8" w:rsidRPr="007719F8">
        <w:rPr>
          <w:rFonts w:ascii="Calibri" w:hAnsi="Calibri" w:cs="Arial"/>
          <w:sz w:val="20"/>
          <w:szCs w:val="20"/>
        </w:rPr>
        <w:t xml:space="preserve"> di immobilizzazione del paziente, il T.P.S., i dosimetri, i sistemi per radioterapia guidata dalle immagini o surface matching,</w:t>
      </w:r>
      <w:r>
        <w:rPr>
          <w:rFonts w:ascii="Calibri" w:hAnsi="Calibri" w:cs="Arial"/>
          <w:sz w:val="20"/>
          <w:szCs w:val="20"/>
        </w:rPr>
        <w:t xml:space="preserve"> i sistemi di Quality Assurance</w:t>
      </w:r>
      <w:r w:rsidR="00595530" w:rsidRPr="00D77C05">
        <w:rPr>
          <w:rFonts w:ascii="Calibri" w:hAnsi="Calibri" w:cs="Arial"/>
          <w:sz w:val="20"/>
          <w:szCs w:val="20"/>
        </w:rPr>
        <w:t>.</w:t>
      </w:r>
    </w:p>
    <w:p w:rsidR="00595530" w:rsidRPr="00D77C05" w:rsidRDefault="00595530" w:rsidP="00595530">
      <w:pPr>
        <w:spacing w:line="300" w:lineRule="exact"/>
        <w:ind w:left="284"/>
        <w:jc w:val="both"/>
        <w:rPr>
          <w:rFonts w:ascii="Calibri" w:hAnsi="Calibri" w:cs="Arial"/>
          <w:sz w:val="20"/>
          <w:szCs w:val="20"/>
        </w:rPr>
      </w:pPr>
      <w:r w:rsidRPr="000E2AEE">
        <w:rPr>
          <w:rFonts w:ascii="Calibri" w:hAnsi="Calibri" w:cs="Arial"/>
          <w:sz w:val="20"/>
          <w:szCs w:val="20"/>
        </w:rPr>
        <w:t>È in valutazione la possibilità di prevedere una fornitura di tipo “chiavi in mano” caratterizzata dalla fornitura del bene e dall’esecuzione delle opere di adeguamento dei locali che ospiteranno l’apparecchiatura che andrà a sostituire quella obsoleta già installata presso le Amministrazioni ordinanti.</w:t>
      </w:r>
    </w:p>
    <w:p w:rsidR="006C414B" w:rsidRPr="00533A80" w:rsidRDefault="006C414B">
      <w:pPr>
        <w:spacing w:line="360" w:lineRule="auto"/>
        <w:ind w:left="284"/>
        <w:jc w:val="both"/>
        <w:rPr>
          <w:rFonts w:asciiTheme="minorHAnsi" w:hAnsiTheme="minorHAnsi" w:cs="Arial"/>
          <w:bCs/>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3709BC">
        <w:rPr>
          <w:rFonts w:asciiTheme="minorHAnsi" w:hAnsiTheme="minorHAnsi" w:cs="Arial"/>
          <w:b/>
          <w:bCs/>
          <w:sz w:val="22"/>
          <w:szCs w:val="22"/>
        </w:rPr>
        <w:t>/tecnico</w:t>
      </w:r>
    </w:p>
    <w:p w:rsidR="00143CE4" w:rsidRPr="000E2AEE" w:rsidRDefault="00143CE4" w:rsidP="00112481">
      <w:pPr>
        <w:numPr>
          <w:ilvl w:val="0"/>
          <w:numId w:val="5"/>
        </w:numPr>
        <w:jc w:val="both"/>
        <w:rPr>
          <w:rFonts w:ascii="Calibri" w:hAnsi="Calibri" w:cs="Calibri"/>
          <w:bCs/>
          <w:sz w:val="20"/>
          <w:szCs w:val="20"/>
        </w:rPr>
      </w:pPr>
      <w:r w:rsidRPr="000E2AEE">
        <w:rPr>
          <w:rFonts w:ascii="Calibri" w:hAnsi="Calibri" w:cs="Calibri"/>
          <w:bCs/>
          <w:sz w:val="20"/>
          <w:szCs w:val="20"/>
        </w:rPr>
        <w:t>Fornite una breve descrizione della vostra Azienda specificando</w:t>
      </w:r>
      <w:r w:rsidR="00337C14" w:rsidRPr="000E2AEE">
        <w:rPr>
          <w:rFonts w:ascii="Calibri" w:hAnsi="Calibri" w:cs="Calibri"/>
          <w:bCs/>
          <w:sz w:val="20"/>
          <w:szCs w:val="20"/>
        </w:rPr>
        <w:t>, il contratto collettivo nazionale di lavoro applicato,</w:t>
      </w:r>
      <w:r w:rsidRPr="000E2AEE">
        <w:rPr>
          <w:rFonts w:ascii="Calibri" w:hAnsi="Calibri" w:cs="Calibri"/>
          <w:bCs/>
          <w:sz w:val="20"/>
          <w:szCs w:val="20"/>
        </w:rPr>
        <w:t xml:space="preserve"> i settori di mercato </w:t>
      </w:r>
      <w:r w:rsidR="0016322E" w:rsidRPr="000E2AEE">
        <w:rPr>
          <w:rFonts w:ascii="Calibri" w:hAnsi="Calibri" w:cs="Calibri"/>
          <w:bCs/>
          <w:sz w:val="20"/>
          <w:szCs w:val="20"/>
        </w:rPr>
        <w:t xml:space="preserve">ed i prodotti </w:t>
      </w:r>
      <w:r w:rsidRPr="000E2AEE">
        <w:rPr>
          <w:rFonts w:ascii="Calibri" w:hAnsi="Calibri" w:cs="Calibri"/>
          <w:bCs/>
          <w:sz w:val="20"/>
          <w:szCs w:val="20"/>
        </w:rPr>
        <w:t>in cu</w:t>
      </w:r>
      <w:r w:rsidR="004D76E1" w:rsidRPr="000E2AEE">
        <w:rPr>
          <w:rFonts w:ascii="Calibri" w:hAnsi="Calibri" w:cs="Calibri"/>
          <w:bCs/>
          <w:sz w:val="20"/>
          <w:szCs w:val="20"/>
        </w:rPr>
        <w:t>i è specializzata e le certificazioni possedute (</w:t>
      </w:r>
      <w:r w:rsidR="002B2415" w:rsidRPr="000E2AEE">
        <w:rPr>
          <w:rFonts w:ascii="Calibri" w:hAnsi="Calibri" w:cs="Calibri"/>
          <w:bCs/>
          <w:sz w:val="20"/>
          <w:szCs w:val="20"/>
        </w:rPr>
        <w:t>quali ad esempio</w:t>
      </w:r>
      <w:r w:rsidR="00C07F63" w:rsidRPr="000E2AEE">
        <w:rPr>
          <w:rFonts w:ascii="Calibri" w:hAnsi="Calibri" w:cs="Calibri"/>
          <w:bCs/>
          <w:sz w:val="20"/>
          <w:szCs w:val="20"/>
        </w:rPr>
        <w:t>:</w:t>
      </w:r>
      <w:r w:rsidR="002B2415" w:rsidRPr="000E2AEE">
        <w:rPr>
          <w:rFonts w:ascii="Calibri" w:hAnsi="Calibri" w:cs="Calibri"/>
          <w:bCs/>
          <w:sz w:val="20"/>
          <w:szCs w:val="20"/>
        </w:rPr>
        <w:t xml:space="preserve"> ISO 9001, ISO 14001, EMAS,</w:t>
      </w:r>
      <w:r w:rsidR="00112481" w:rsidRPr="000E2AEE">
        <w:rPr>
          <w:rFonts w:ascii="Calibri" w:hAnsi="Calibri" w:cs="Calibri"/>
          <w:bCs/>
          <w:sz w:val="20"/>
          <w:szCs w:val="20"/>
        </w:rPr>
        <w:t xml:space="preserve"> SA 8000,</w:t>
      </w:r>
      <w:r w:rsidR="0016322E" w:rsidRPr="000E2AEE">
        <w:rPr>
          <w:rFonts w:ascii="Calibri" w:hAnsi="Calibri" w:cs="Calibri"/>
          <w:bCs/>
          <w:sz w:val="20"/>
          <w:szCs w:val="20"/>
        </w:rPr>
        <w:t xml:space="preserve"> SOA).</w:t>
      </w:r>
    </w:p>
    <w:p w:rsidR="00143CE4" w:rsidRPr="00950B20" w:rsidRDefault="00143CE4" w:rsidP="00143CE4">
      <w:pPr>
        <w:tabs>
          <w:tab w:val="num" w:pos="1260"/>
        </w:tabs>
        <w:ind w:left="284"/>
        <w:jc w:val="both"/>
        <w:rPr>
          <w:rFonts w:asciiTheme="minorHAnsi" w:hAnsiTheme="minorHAnsi" w:cstheme="minorHAnsi"/>
          <w:b/>
          <w:bCs/>
          <w:sz w:val="20"/>
          <w:szCs w:val="20"/>
        </w:rPr>
      </w:pPr>
      <w:r w:rsidRPr="00950B20">
        <w:rPr>
          <w:rFonts w:asciiTheme="minorHAnsi" w:hAnsiTheme="minorHAnsi" w:cstheme="minorHAnsi"/>
          <w:b/>
          <w:bCs/>
          <w:sz w:val="20"/>
          <w:szCs w:val="20"/>
        </w:rPr>
        <w:t>Risposta:</w:t>
      </w:r>
    </w:p>
    <w:p w:rsidR="00143CE4" w:rsidRPr="00950B20" w:rsidRDefault="00143CE4" w:rsidP="00143CE4">
      <w:pPr>
        <w:tabs>
          <w:tab w:val="num" w:pos="1260"/>
        </w:tabs>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682CD4" w:rsidRPr="000E2AEE" w:rsidRDefault="00682CD4" w:rsidP="00682CD4">
      <w:pPr>
        <w:numPr>
          <w:ilvl w:val="0"/>
          <w:numId w:val="5"/>
        </w:numPr>
        <w:jc w:val="both"/>
        <w:rPr>
          <w:rFonts w:ascii="Calibri" w:hAnsi="Calibri" w:cs="Calibri"/>
          <w:bCs/>
          <w:sz w:val="20"/>
          <w:szCs w:val="20"/>
        </w:rPr>
      </w:pPr>
      <w:r w:rsidRPr="000E2AEE">
        <w:rPr>
          <w:rFonts w:ascii="Calibri" w:hAnsi="Calibri" w:cs="Calibri"/>
          <w:bCs/>
          <w:sz w:val="20"/>
          <w:szCs w:val="20"/>
        </w:rPr>
        <w:t xml:space="preserve">Si chiede di indicare le tipologie di </w:t>
      </w:r>
      <w:r w:rsidRPr="000E2AEE">
        <w:rPr>
          <w:rFonts w:ascii="Calibri" w:hAnsi="Calibri" w:cs="Calibri"/>
          <w:b/>
          <w:bCs/>
          <w:sz w:val="20"/>
          <w:szCs w:val="20"/>
        </w:rPr>
        <w:t>Acceleratori lineari</w:t>
      </w:r>
      <w:r w:rsidRPr="000E2AEE">
        <w:rPr>
          <w:rFonts w:ascii="Calibri" w:hAnsi="Calibri" w:cs="Calibri"/>
          <w:bCs/>
          <w:sz w:val="20"/>
          <w:szCs w:val="20"/>
        </w:rPr>
        <w:t xml:space="preserve"> che la Vostra azienda è in grado di offrire, specificando quanto richiesto in tabella.</w:t>
      </w:r>
    </w:p>
    <w:p w:rsidR="00682CD4" w:rsidRPr="00950B20" w:rsidRDefault="00682CD4" w:rsidP="00682CD4">
      <w:pPr>
        <w:tabs>
          <w:tab w:val="num" w:pos="1260"/>
        </w:tabs>
        <w:ind w:left="284"/>
        <w:jc w:val="both"/>
        <w:rPr>
          <w:rFonts w:asciiTheme="minorHAnsi" w:hAnsiTheme="minorHAnsi" w:cstheme="minorHAnsi"/>
          <w:b/>
          <w:bCs/>
          <w:sz w:val="20"/>
          <w:szCs w:val="20"/>
        </w:rPr>
      </w:pPr>
      <w:r w:rsidRPr="00950B20">
        <w:rPr>
          <w:rFonts w:asciiTheme="minorHAnsi" w:hAnsiTheme="minorHAnsi" w:cstheme="minorHAnsi"/>
          <w:b/>
          <w:bCs/>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76"/>
        <w:gridCol w:w="1770"/>
        <w:gridCol w:w="1770"/>
        <w:gridCol w:w="1771"/>
      </w:tblGrid>
      <w:tr w:rsidR="00682CD4" w:rsidRPr="00EB5957" w:rsidTr="00DD027E">
        <w:trPr>
          <w:cantSplit/>
          <w:trHeight w:val="1020"/>
          <w:tblHeader/>
        </w:trPr>
        <w:tc>
          <w:tcPr>
            <w:tcW w:w="1413" w:type="dxa"/>
            <w:shd w:val="clear" w:color="auto" w:fill="D9D9D9"/>
            <w:vAlign w:val="center"/>
          </w:tcPr>
          <w:p w:rsidR="00682CD4" w:rsidRPr="00EB5957" w:rsidRDefault="00682CD4" w:rsidP="007B24FF">
            <w:pPr>
              <w:jc w:val="center"/>
              <w:rPr>
                <w:rFonts w:ascii="Calibri" w:hAnsi="Calibri"/>
                <w:b/>
                <w:sz w:val="18"/>
                <w:szCs w:val="18"/>
              </w:rPr>
            </w:pPr>
            <w:r>
              <w:rPr>
                <w:rFonts w:ascii="Calibri" w:hAnsi="Calibri"/>
                <w:b/>
                <w:sz w:val="18"/>
                <w:szCs w:val="18"/>
              </w:rPr>
              <w:t>Marca/modello</w:t>
            </w:r>
          </w:p>
        </w:tc>
        <w:tc>
          <w:tcPr>
            <w:tcW w:w="1776" w:type="dxa"/>
            <w:shd w:val="clear" w:color="auto" w:fill="D9D9D9"/>
            <w:vAlign w:val="center"/>
          </w:tcPr>
          <w:p w:rsidR="00682CD4" w:rsidRPr="00EB5957" w:rsidRDefault="00F268FC" w:rsidP="00F268FC">
            <w:pPr>
              <w:jc w:val="center"/>
              <w:rPr>
                <w:rFonts w:ascii="Calibri" w:hAnsi="Calibri"/>
                <w:b/>
                <w:sz w:val="18"/>
                <w:szCs w:val="18"/>
              </w:rPr>
            </w:pPr>
            <w:r>
              <w:rPr>
                <w:rFonts w:ascii="Calibri" w:hAnsi="Calibri"/>
                <w:b/>
                <w:sz w:val="18"/>
                <w:szCs w:val="18"/>
              </w:rPr>
              <w:t xml:space="preserve">Codice di registrazione al </w:t>
            </w:r>
            <w:r w:rsidRPr="00F268FC">
              <w:rPr>
                <w:rFonts w:ascii="Calibri" w:hAnsi="Calibri"/>
                <w:b/>
                <w:sz w:val="18"/>
                <w:szCs w:val="18"/>
              </w:rPr>
              <w:t>Sistema Banca Dati (BD/RDM)</w:t>
            </w:r>
          </w:p>
        </w:tc>
        <w:tc>
          <w:tcPr>
            <w:tcW w:w="1770" w:type="dxa"/>
            <w:shd w:val="clear" w:color="auto" w:fill="D9D9D9"/>
            <w:vAlign w:val="center"/>
          </w:tcPr>
          <w:p w:rsidR="00682CD4" w:rsidRPr="00EB5957" w:rsidRDefault="00682CD4" w:rsidP="007D39AB">
            <w:pPr>
              <w:jc w:val="center"/>
              <w:rPr>
                <w:rFonts w:ascii="Calibri" w:hAnsi="Calibri"/>
                <w:b/>
                <w:sz w:val="18"/>
                <w:szCs w:val="18"/>
              </w:rPr>
            </w:pPr>
            <w:r w:rsidRPr="00EB5957">
              <w:rPr>
                <w:rFonts w:ascii="Calibri" w:hAnsi="Calibri"/>
                <w:b/>
                <w:sz w:val="18"/>
                <w:szCs w:val="18"/>
              </w:rPr>
              <w:t>Caratteristiche tecniche principali</w:t>
            </w:r>
          </w:p>
        </w:tc>
        <w:tc>
          <w:tcPr>
            <w:tcW w:w="1770" w:type="dxa"/>
            <w:shd w:val="clear" w:color="auto" w:fill="D9D9D9"/>
            <w:vAlign w:val="center"/>
          </w:tcPr>
          <w:p w:rsidR="00682CD4" w:rsidRPr="00EB5957" w:rsidRDefault="00D30196" w:rsidP="000E2AEE">
            <w:pPr>
              <w:jc w:val="center"/>
              <w:rPr>
                <w:rFonts w:ascii="Calibri" w:hAnsi="Calibri"/>
                <w:b/>
                <w:sz w:val="18"/>
                <w:szCs w:val="18"/>
              </w:rPr>
            </w:pPr>
            <w:r>
              <w:rPr>
                <w:rFonts w:ascii="Calibri" w:hAnsi="Calibri"/>
                <w:b/>
                <w:sz w:val="18"/>
                <w:szCs w:val="18"/>
              </w:rPr>
              <w:t xml:space="preserve">Sistemi e </w:t>
            </w:r>
            <w:r w:rsidR="00682CD4" w:rsidRPr="00EB5957">
              <w:rPr>
                <w:rFonts w:ascii="Calibri" w:hAnsi="Calibri"/>
                <w:b/>
                <w:sz w:val="18"/>
                <w:szCs w:val="18"/>
              </w:rPr>
              <w:t xml:space="preserve">applicativi </w:t>
            </w:r>
            <w:r w:rsidR="000E2AEE">
              <w:rPr>
                <w:rFonts w:ascii="Calibri" w:hAnsi="Calibri"/>
                <w:b/>
                <w:sz w:val="18"/>
                <w:szCs w:val="18"/>
              </w:rPr>
              <w:t>inclusi nella fornitura</w:t>
            </w:r>
            <w:r w:rsidR="0082648E">
              <w:rPr>
                <w:rFonts w:ascii="Calibri" w:hAnsi="Calibri"/>
                <w:b/>
                <w:sz w:val="18"/>
                <w:szCs w:val="18"/>
              </w:rPr>
              <w:t xml:space="preserve"> (SW ed HW)</w:t>
            </w:r>
          </w:p>
        </w:tc>
        <w:tc>
          <w:tcPr>
            <w:tcW w:w="1771" w:type="dxa"/>
            <w:shd w:val="clear" w:color="auto" w:fill="D9D9D9"/>
            <w:vAlign w:val="center"/>
          </w:tcPr>
          <w:p w:rsidR="00682CD4" w:rsidRPr="00EB5957" w:rsidRDefault="00D30196" w:rsidP="00464105">
            <w:pPr>
              <w:jc w:val="center"/>
              <w:rPr>
                <w:rFonts w:ascii="Calibri" w:hAnsi="Calibri"/>
                <w:b/>
                <w:sz w:val="18"/>
                <w:szCs w:val="18"/>
              </w:rPr>
            </w:pPr>
            <w:r>
              <w:rPr>
                <w:rFonts w:ascii="Calibri" w:hAnsi="Calibri"/>
                <w:b/>
                <w:sz w:val="18"/>
                <w:szCs w:val="18"/>
              </w:rPr>
              <w:t xml:space="preserve">Sistemi e </w:t>
            </w:r>
            <w:r w:rsidR="00682CD4" w:rsidRPr="00EB5957">
              <w:rPr>
                <w:rFonts w:ascii="Calibri" w:hAnsi="Calibri"/>
                <w:b/>
                <w:sz w:val="18"/>
                <w:szCs w:val="18"/>
              </w:rPr>
              <w:t xml:space="preserve">applicativi </w:t>
            </w:r>
            <w:r w:rsidR="00464105">
              <w:rPr>
                <w:rFonts w:ascii="Calibri" w:hAnsi="Calibri"/>
                <w:b/>
                <w:sz w:val="18"/>
                <w:szCs w:val="18"/>
              </w:rPr>
              <w:t>opzionalmente acquistabili</w:t>
            </w:r>
            <w:r w:rsidR="00A55657">
              <w:rPr>
                <w:rFonts w:ascii="Calibri" w:hAnsi="Calibri"/>
                <w:b/>
                <w:sz w:val="18"/>
                <w:szCs w:val="18"/>
              </w:rPr>
              <w:t xml:space="preserve"> </w:t>
            </w:r>
            <w:r w:rsidR="0082648E">
              <w:rPr>
                <w:rFonts w:ascii="Calibri" w:hAnsi="Calibri"/>
                <w:b/>
                <w:sz w:val="18"/>
                <w:szCs w:val="18"/>
              </w:rPr>
              <w:t>(SW ed HW)</w:t>
            </w:r>
          </w:p>
        </w:tc>
      </w:tr>
      <w:tr w:rsidR="00344B2F" w:rsidRPr="00B0358F" w:rsidTr="00DD027E">
        <w:trPr>
          <w:cantSplit/>
          <w:trHeight w:val="227"/>
        </w:trPr>
        <w:tc>
          <w:tcPr>
            <w:tcW w:w="1413" w:type="dxa"/>
            <w:shd w:val="clear" w:color="auto" w:fill="D9D9D9"/>
          </w:tcPr>
          <w:p w:rsidR="00344B2F" w:rsidRPr="00344B2F" w:rsidRDefault="00344B2F" w:rsidP="00344B2F">
            <w:pPr>
              <w:rPr>
                <w:rFonts w:ascii="Calibri" w:hAnsi="Calibri"/>
                <w:b/>
                <w:sz w:val="16"/>
                <w:szCs w:val="16"/>
              </w:rPr>
            </w:pPr>
            <w:r w:rsidRPr="00344B2F">
              <w:rPr>
                <w:rFonts w:ascii="Calibri" w:hAnsi="Calibri"/>
                <w:b/>
                <w:sz w:val="16"/>
                <w:szCs w:val="16"/>
              </w:rPr>
              <w:t>Marca/Modello tipo 1</w:t>
            </w:r>
          </w:p>
        </w:tc>
        <w:tc>
          <w:tcPr>
            <w:tcW w:w="1776" w:type="dxa"/>
          </w:tcPr>
          <w:p w:rsidR="00344B2F" w:rsidRPr="00B0358F" w:rsidRDefault="00344B2F" w:rsidP="00344B2F">
            <w:pPr>
              <w:jc w:val="both"/>
              <w:rPr>
                <w:rFonts w:ascii="Calibri" w:hAnsi="Calibri"/>
                <w:sz w:val="16"/>
                <w:szCs w:val="16"/>
              </w:rPr>
            </w:pPr>
          </w:p>
        </w:tc>
        <w:tc>
          <w:tcPr>
            <w:tcW w:w="1770" w:type="dxa"/>
          </w:tcPr>
          <w:p w:rsidR="00344B2F" w:rsidRPr="00B0358F" w:rsidRDefault="00344B2F" w:rsidP="00344B2F">
            <w:pPr>
              <w:jc w:val="both"/>
              <w:rPr>
                <w:rFonts w:ascii="Calibri" w:hAnsi="Calibri"/>
                <w:sz w:val="16"/>
                <w:szCs w:val="16"/>
              </w:rPr>
            </w:pPr>
          </w:p>
        </w:tc>
        <w:tc>
          <w:tcPr>
            <w:tcW w:w="1770" w:type="dxa"/>
          </w:tcPr>
          <w:p w:rsidR="00344B2F" w:rsidRPr="00B0358F" w:rsidRDefault="00344B2F" w:rsidP="00344B2F">
            <w:pPr>
              <w:jc w:val="both"/>
              <w:rPr>
                <w:rFonts w:ascii="Calibri" w:hAnsi="Calibri"/>
                <w:sz w:val="16"/>
                <w:szCs w:val="16"/>
              </w:rPr>
            </w:pPr>
          </w:p>
        </w:tc>
        <w:tc>
          <w:tcPr>
            <w:tcW w:w="1771" w:type="dxa"/>
            <w:shd w:val="clear" w:color="auto" w:fill="auto"/>
          </w:tcPr>
          <w:p w:rsidR="00344B2F" w:rsidRPr="00B0358F" w:rsidRDefault="00344B2F" w:rsidP="00344B2F">
            <w:pPr>
              <w:jc w:val="both"/>
              <w:rPr>
                <w:rFonts w:ascii="Calibri" w:hAnsi="Calibri"/>
                <w:sz w:val="16"/>
                <w:szCs w:val="16"/>
              </w:rPr>
            </w:pPr>
          </w:p>
        </w:tc>
      </w:tr>
      <w:tr w:rsidR="00344B2F" w:rsidRPr="00B0358F" w:rsidTr="00DD027E">
        <w:trPr>
          <w:cantSplit/>
          <w:trHeight w:val="227"/>
        </w:trPr>
        <w:tc>
          <w:tcPr>
            <w:tcW w:w="1413" w:type="dxa"/>
            <w:shd w:val="clear" w:color="auto" w:fill="D9D9D9"/>
          </w:tcPr>
          <w:p w:rsidR="00344B2F" w:rsidRPr="00344B2F" w:rsidRDefault="00344B2F" w:rsidP="00344B2F">
            <w:pPr>
              <w:rPr>
                <w:rFonts w:ascii="Calibri" w:hAnsi="Calibri"/>
                <w:b/>
                <w:sz w:val="16"/>
                <w:szCs w:val="16"/>
              </w:rPr>
            </w:pPr>
            <w:r w:rsidRPr="00344B2F">
              <w:rPr>
                <w:rFonts w:ascii="Calibri" w:hAnsi="Calibri"/>
                <w:b/>
                <w:sz w:val="16"/>
                <w:szCs w:val="16"/>
              </w:rPr>
              <w:t>Marca/Modello tipo 2</w:t>
            </w:r>
          </w:p>
        </w:tc>
        <w:tc>
          <w:tcPr>
            <w:tcW w:w="1776" w:type="dxa"/>
          </w:tcPr>
          <w:p w:rsidR="00344B2F" w:rsidRPr="00B0358F" w:rsidRDefault="00344B2F" w:rsidP="00344B2F">
            <w:pPr>
              <w:jc w:val="both"/>
              <w:rPr>
                <w:rFonts w:ascii="Calibri" w:hAnsi="Calibri"/>
                <w:sz w:val="16"/>
                <w:szCs w:val="16"/>
              </w:rPr>
            </w:pPr>
          </w:p>
        </w:tc>
        <w:tc>
          <w:tcPr>
            <w:tcW w:w="1770" w:type="dxa"/>
          </w:tcPr>
          <w:p w:rsidR="00344B2F" w:rsidRPr="00B0358F" w:rsidRDefault="00344B2F" w:rsidP="00344B2F">
            <w:pPr>
              <w:jc w:val="both"/>
              <w:rPr>
                <w:rFonts w:ascii="Calibri" w:hAnsi="Calibri"/>
                <w:sz w:val="16"/>
                <w:szCs w:val="16"/>
              </w:rPr>
            </w:pPr>
          </w:p>
        </w:tc>
        <w:tc>
          <w:tcPr>
            <w:tcW w:w="1770" w:type="dxa"/>
          </w:tcPr>
          <w:p w:rsidR="00344B2F" w:rsidRPr="00B0358F" w:rsidRDefault="00344B2F" w:rsidP="00344B2F">
            <w:pPr>
              <w:jc w:val="both"/>
              <w:rPr>
                <w:rFonts w:ascii="Calibri" w:hAnsi="Calibri"/>
                <w:sz w:val="16"/>
                <w:szCs w:val="16"/>
              </w:rPr>
            </w:pPr>
          </w:p>
        </w:tc>
        <w:tc>
          <w:tcPr>
            <w:tcW w:w="1771" w:type="dxa"/>
            <w:shd w:val="clear" w:color="auto" w:fill="auto"/>
          </w:tcPr>
          <w:p w:rsidR="00344B2F" w:rsidRPr="00B0358F" w:rsidRDefault="00344B2F" w:rsidP="00344B2F">
            <w:pPr>
              <w:jc w:val="both"/>
              <w:rPr>
                <w:rFonts w:ascii="Calibri" w:hAnsi="Calibri"/>
                <w:sz w:val="16"/>
                <w:szCs w:val="16"/>
              </w:rPr>
            </w:pPr>
          </w:p>
        </w:tc>
      </w:tr>
      <w:tr w:rsidR="00344B2F" w:rsidRPr="00B0358F" w:rsidTr="00DD027E">
        <w:trPr>
          <w:cantSplit/>
          <w:trHeight w:val="227"/>
        </w:trPr>
        <w:tc>
          <w:tcPr>
            <w:tcW w:w="1413" w:type="dxa"/>
            <w:shd w:val="clear" w:color="auto" w:fill="D9D9D9"/>
          </w:tcPr>
          <w:p w:rsidR="00344B2F" w:rsidRPr="00344B2F" w:rsidRDefault="00344B2F" w:rsidP="00344B2F">
            <w:pPr>
              <w:jc w:val="both"/>
              <w:rPr>
                <w:rFonts w:ascii="Calibri" w:hAnsi="Calibri"/>
                <w:b/>
                <w:sz w:val="16"/>
                <w:szCs w:val="16"/>
              </w:rPr>
            </w:pPr>
            <w:r w:rsidRPr="00344B2F">
              <w:rPr>
                <w:rFonts w:ascii="Calibri" w:hAnsi="Calibri"/>
                <w:b/>
                <w:sz w:val="16"/>
                <w:szCs w:val="16"/>
              </w:rPr>
              <w:t>Marca/Modello tipo 3</w:t>
            </w:r>
          </w:p>
        </w:tc>
        <w:tc>
          <w:tcPr>
            <w:tcW w:w="1776" w:type="dxa"/>
          </w:tcPr>
          <w:p w:rsidR="00344B2F" w:rsidRPr="00B0358F" w:rsidRDefault="00344B2F" w:rsidP="00344B2F">
            <w:pPr>
              <w:jc w:val="both"/>
              <w:rPr>
                <w:rFonts w:ascii="Calibri" w:hAnsi="Calibri"/>
                <w:sz w:val="16"/>
                <w:szCs w:val="16"/>
              </w:rPr>
            </w:pPr>
          </w:p>
        </w:tc>
        <w:tc>
          <w:tcPr>
            <w:tcW w:w="1770" w:type="dxa"/>
          </w:tcPr>
          <w:p w:rsidR="00344B2F" w:rsidRPr="00B0358F" w:rsidRDefault="00344B2F" w:rsidP="00344B2F">
            <w:pPr>
              <w:jc w:val="both"/>
              <w:rPr>
                <w:rFonts w:ascii="Calibri" w:hAnsi="Calibri"/>
                <w:sz w:val="16"/>
                <w:szCs w:val="16"/>
              </w:rPr>
            </w:pPr>
          </w:p>
        </w:tc>
        <w:tc>
          <w:tcPr>
            <w:tcW w:w="1770" w:type="dxa"/>
          </w:tcPr>
          <w:p w:rsidR="00344B2F" w:rsidRPr="00B0358F" w:rsidRDefault="00344B2F" w:rsidP="00344B2F">
            <w:pPr>
              <w:jc w:val="both"/>
              <w:rPr>
                <w:rFonts w:ascii="Calibri" w:hAnsi="Calibri"/>
                <w:sz w:val="16"/>
                <w:szCs w:val="16"/>
              </w:rPr>
            </w:pPr>
          </w:p>
        </w:tc>
        <w:tc>
          <w:tcPr>
            <w:tcW w:w="1771" w:type="dxa"/>
            <w:shd w:val="clear" w:color="auto" w:fill="auto"/>
          </w:tcPr>
          <w:p w:rsidR="00344B2F" w:rsidRPr="00B0358F" w:rsidRDefault="00344B2F" w:rsidP="00344B2F">
            <w:pPr>
              <w:jc w:val="both"/>
              <w:rPr>
                <w:rFonts w:ascii="Calibri" w:hAnsi="Calibri"/>
                <w:sz w:val="16"/>
                <w:szCs w:val="16"/>
              </w:rPr>
            </w:pPr>
          </w:p>
        </w:tc>
      </w:tr>
      <w:tr w:rsidR="00682CD4" w:rsidRPr="00B0358F" w:rsidTr="00DD027E">
        <w:trPr>
          <w:cantSplit/>
          <w:trHeight w:val="227"/>
        </w:trPr>
        <w:tc>
          <w:tcPr>
            <w:tcW w:w="1413" w:type="dxa"/>
            <w:shd w:val="clear" w:color="auto" w:fill="D9D9D9"/>
          </w:tcPr>
          <w:p w:rsidR="00682CD4" w:rsidRPr="00B0358F" w:rsidRDefault="00682CD4" w:rsidP="00682CD4">
            <w:pPr>
              <w:jc w:val="both"/>
              <w:rPr>
                <w:rFonts w:ascii="Calibri" w:hAnsi="Calibri"/>
                <w:b/>
                <w:sz w:val="16"/>
                <w:szCs w:val="16"/>
              </w:rPr>
            </w:pPr>
            <w:r w:rsidRPr="00B0358F">
              <w:rPr>
                <w:rFonts w:ascii="Calibri" w:hAnsi="Calibri"/>
                <w:b/>
                <w:sz w:val="16"/>
                <w:szCs w:val="16"/>
              </w:rPr>
              <w:t xml:space="preserve">Altro </w:t>
            </w:r>
          </w:p>
        </w:tc>
        <w:tc>
          <w:tcPr>
            <w:tcW w:w="1776" w:type="dxa"/>
          </w:tcPr>
          <w:p w:rsidR="00682CD4" w:rsidRPr="00B0358F" w:rsidRDefault="00682CD4" w:rsidP="00682CD4">
            <w:pPr>
              <w:jc w:val="both"/>
              <w:rPr>
                <w:rFonts w:ascii="Calibri" w:hAnsi="Calibri"/>
                <w:sz w:val="16"/>
                <w:szCs w:val="16"/>
              </w:rPr>
            </w:pPr>
          </w:p>
        </w:tc>
        <w:tc>
          <w:tcPr>
            <w:tcW w:w="1770" w:type="dxa"/>
          </w:tcPr>
          <w:p w:rsidR="00682CD4" w:rsidRPr="00B0358F" w:rsidRDefault="00682CD4" w:rsidP="00682CD4">
            <w:pPr>
              <w:jc w:val="both"/>
              <w:rPr>
                <w:rFonts w:ascii="Calibri" w:hAnsi="Calibri"/>
                <w:sz w:val="16"/>
                <w:szCs w:val="16"/>
              </w:rPr>
            </w:pPr>
          </w:p>
        </w:tc>
        <w:tc>
          <w:tcPr>
            <w:tcW w:w="1770" w:type="dxa"/>
          </w:tcPr>
          <w:p w:rsidR="00682CD4" w:rsidRPr="00B0358F" w:rsidRDefault="00682CD4" w:rsidP="00682CD4">
            <w:pPr>
              <w:jc w:val="both"/>
              <w:rPr>
                <w:rFonts w:ascii="Calibri" w:hAnsi="Calibri"/>
                <w:sz w:val="16"/>
                <w:szCs w:val="16"/>
              </w:rPr>
            </w:pPr>
          </w:p>
        </w:tc>
        <w:tc>
          <w:tcPr>
            <w:tcW w:w="1771" w:type="dxa"/>
            <w:shd w:val="clear" w:color="auto" w:fill="auto"/>
          </w:tcPr>
          <w:p w:rsidR="00682CD4" w:rsidRPr="00B0358F" w:rsidRDefault="00682CD4" w:rsidP="00682CD4">
            <w:pPr>
              <w:jc w:val="both"/>
              <w:rPr>
                <w:rFonts w:ascii="Calibri" w:hAnsi="Calibri"/>
                <w:sz w:val="16"/>
                <w:szCs w:val="16"/>
              </w:rPr>
            </w:pPr>
          </w:p>
        </w:tc>
      </w:tr>
    </w:tbl>
    <w:p w:rsidR="00682CD4" w:rsidRPr="00B0358F" w:rsidRDefault="00682CD4" w:rsidP="00682CD4">
      <w:pPr>
        <w:jc w:val="both"/>
        <w:rPr>
          <w:rFonts w:ascii="Calibri" w:hAnsi="Calibri"/>
          <w:b/>
          <w:sz w:val="16"/>
          <w:szCs w:val="16"/>
        </w:rPr>
      </w:pPr>
      <w:r w:rsidRPr="00B0358F">
        <w:rPr>
          <w:rFonts w:ascii="Calibri" w:hAnsi="Calibri"/>
          <w:b/>
          <w:sz w:val="16"/>
          <w:szCs w:val="16"/>
        </w:rPr>
        <w:t>Note:</w:t>
      </w:r>
    </w:p>
    <w:p w:rsidR="00682CD4" w:rsidRPr="00D77C05" w:rsidRDefault="00682CD4" w:rsidP="00682CD4">
      <w:pPr>
        <w:jc w:val="both"/>
        <w:rPr>
          <w:rFonts w:ascii="Calibri" w:hAnsi="Calibri"/>
          <w:sz w:val="20"/>
          <w:szCs w:val="20"/>
        </w:rPr>
      </w:pPr>
      <w:r>
        <w:rPr>
          <w:rFonts w:ascii="Calibri" w:hAnsi="Calibri"/>
          <w:sz w:val="20"/>
          <w:szCs w:val="20"/>
        </w:rPr>
        <w:t>___________________________________________________________________________________</w:t>
      </w:r>
    </w:p>
    <w:p w:rsidR="00682CD4" w:rsidRDefault="00682CD4" w:rsidP="00682CD4">
      <w:pPr>
        <w:jc w:val="both"/>
        <w:rPr>
          <w:rFonts w:ascii="Calibri" w:hAnsi="Calibri"/>
          <w:sz w:val="20"/>
          <w:szCs w:val="20"/>
        </w:rPr>
      </w:pPr>
      <w:r>
        <w:rPr>
          <w:rFonts w:ascii="Calibri" w:hAnsi="Calibri"/>
          <w:sz w:val="20"/>
          <w:szCs w:val="20"/>
        </w:rPr>
        <w:t>__________________________________________________________________________________</w:t>
      </w:r>
    </w:p>
    <w:p w:rsidR="00B0358F" w:rsidRPr="00B0358F" w:rsidRDefault="00B0358F" w:rsidP="00B0358F">
      <w:pPr>
        <w:ind w:left="360"/>
        <w:jc w:val="both"/>
        <w:rPr>
          <w:rFonts w:asciiTheme="minorHAnsi" w:hAnsiTheme="minorHAnsi" w:cstheme="minorHAnsi"/>
          <w:bCs/>
          <w:sz w:val="18"/>
          <w:szCs w:val="18"/>
        </w:rPr>
      </w:pPr>
    </w:p>
    <w:p w:rsidR="00B0358F" w:rsidRPr="004F6097" w:rsidRDefault="00B0358F" w:rsidP="00B0358F">
      <w:pPr>
        <w:numPr>
          <w:ilvl w:val="0"/>
          <w:numId w:val="5"/>
        </w:numPr>
        <w:jc w:val="both"/>
        <w:rPr>
          <w:rFonts w:asciiTheme="minorHAnsi" w:hAnsiTheme="minorHAnsi" w:cstheme="minorHAnsi"/>
          <w:bCs/>
          <w:sz w:val="18"/>
          <w:szCs w:val="18"/>
        </w:rPr>
      </w:pPr>
      <w:r w:rsidRPr="004F6097">
        <w:rPr>
          <w:rFonts w:asciiTheme="minorHAnsi" w:hAnsiTheme="minorHAnsi" w:cstheme="minorHAnsi"/>
          <w:iCs/>
          <w:color w:val="242424"/>
          <w:sz w:val="20"/>
          <w:szCs w:val="20"/>
        </w:rPr>
        <w:t xml:space="preserve">Qual è la massima </w:t>
      </w:r>
      <w:r w:rsidRPr="004F6097">
        <w:rPr>
          <w:rFonts w:asciiTheme="minorHAnsi" w:hAnsiTheme="minorHAnsi" w:cstheme="minorHAnsi"/>
          <w:b/>
          <w:bCs/>
          <w:iCs/>
          <w:color w:val="242424"/>
          <w:sz w:val="20"/>
          <w:szCs w:val="20"/>
        </w:rPr>
        <w:t xml:space="preserve">capacità mensile </w:t>
      </w:r>
      <w:r w:rsidRPr="004F6097">
        <w:rPr>
          <w:rFonts w:asciiTheme="minorHAnsi" w:hAnsiTheme="minorHAnsi" w:cstheme="minorHAnsi"/>
          <w:iCs/>
          <w:color w:val="242424"/>
          <w:sz w:val="20"/>
          <w:szCs w:val="20"/>
        </w:rPr>
        <w:t>di consegna/installazione/collaudo sostenibile dalla Vostra Azienda per le apparecchiature in oggetto?</w:t>
      </w:r>
    </w:p>
    <w:p w:rsidR="00B0358F" w:rsidRPr="00950B20" w:rsidRDefault="00B0358F" w:rsidP="00B0358F">
      <w:pPr>
        <w:tabs>
          <w:tab w:val="num" w:pos="1260"/>
        </w:tabs>
        <w:ind w:left="284"/>
        <w:jc w:val="both"/>
        <w:rPr>
          <w:rFonts w:asciiTheme="minorHAnsi" w:hAnsiTheme="minorHAnsi" w:cstheme="minorHAnsi"/>
          <w:b/>
          <w:bCs/>
          <w:sz w:val="20"/>
          <w:szCs w:val="20"/>
        </w:rPr>
      </w:pPr>
      <w:r w:rsidRPr="00950B20">
        <w:rPr>
          <w:rFonts w:asciiTheme="minorHAnsi" w:hAnsiTheme="minorHAnsi" w:cstheme="minorHAnsi"/>
          <w:b/>
          <w:bCs/>
          <w:sz w:val="20"/>
          <w:szCs w:val="20"/>
        </w:rPr>
        <w:lastRenderedPageBreak/>
        <w:t>Risposta:</w:t>
      </w:r>
    </w:p>
    <w:p w:rsidR="00B0358F" w:rsidRPr="00950B20" w:rsidRDefault="00B0358F" w:rsidP="00B0358F">
      <w:pPr>
        <w:tabs>
          <w:tab w:val="num" w:pos="1260"/>
        </w:tabs>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143CE4" w:rsidRPr="004F6097" w:rsidRDefault="0082648E" w:rsidP="00C6048F">
      <w:pPr>
        <w:numPr>
          <w:ilvl w:val="0"/>
          <w:numId w:val="5"/>
        </w:numPr>
        <w:jc w:val="both"/>
        <w:rPr>
          <w:rFonts w:asciiTheme="minorHAnsi" w:hAnsiTheme="minorHAnsi" w:cstheme="minorHAnsi"/>
          <w:bCs/>
          <w:sz w:val="20"/>
          <w:szCs w:val="20"/>
        </w:rPr>
      </w:pPr>
      <w:r>
        <w:rPr>
          <w:rFonts w:asciiTheme="minorHAnsi" w:hAnsiTheme="minorHAnsi" w:cstheme="minorHAnsi"/>
          <w:bCs/>
          <w:sz w:val="20"/>
          <w:szCs w:val="20"/>
        </w:rPr>
        <w:t>S</w:t>
      </w:r>
      <w:r w:rsidRPr="004F6097">
        <w:rPr>
          <w:rFonts w:asciiTheme="minorHAnsi" w:hAnsiTheme="minorHAnsi" w:cstheme="minorHAnsi"/>
          <w:bCs/>
          <w:sz w:val="20"/>
          <w:szCs w:val="20"/>
        </w:rPr>
        <w:t>i chiede di compilare la seguente tabella indicando</w:t>
      </w:r>
      <w:r>
        <w:rPr>
          <w:rFonts w:asciiTheme="minorHAnsi" w:hAnsiTheme="minorHAnsi" w:cstheme="minorHAnsi"/>
          <w:bCs/>
          <w:sz w:val="20"/>
          <w:szCs w:val="20"/>
        </w:rPr>
        <w:t>,</w:t>
      </w:r>
      <w:r w:rsidRPr="004F6097">
        <w:rPr>
          <w:rFonts w:asciiTheme="minorHAnsi" w:hAnsiTheme="minorHAnsi" w:cstheme="minorHAnsi"/>
          <w:bCs/>
          <w:sz w:val="20"/>
          <w:szCs w:val="20"/>
        </w:rPr>
        <w:t xml:space="preserve"> </w:t>
      </w:r>
      <w:r>
        <w:rPr>
          <w:rFonts w:asciiTheme="minorHAnsi" w:hAnsiTheme="minorHAnsi" w:cstheme="minorHAnsi"/>
          <w:bCs/>
          <w:sz w:val="20"/>
          <w:szCs w:val="20"/>
        </w:rPr>
        <w:t>c</w:t>
      </w:r>
      <w:r w:rsidR="00222E6A" w:rsidRPr="004F6097">
        <w:rPr>
          <w:rFonts w:asciiTheme="minorHAnsi" w:hAnsiTheme="minorHAnsi" w:cstheme="minorHAnsi"/>
          <w:bCs/>
          <w:sz w:val="20"/>
          <w:szCs w:val="20"/>
        </w:rPr>
        <w:t>on riferimento agli</w:t>
      </w:r>
      <w:r w:rsidR="00222E6A" w:rsidRPr="004F6097">
        <w:rPr>
          <w:rFonts w:asciiTheme="minorHAnsi" w:hAnsiTheme="minorHAnsi" w:cstheme="minorHAnsi"/>
          <w:b/>
          <w:bCs/>
          <w:sz w:val="20"/>
          <w:szCs w:val="20"/>
        </w:rPr>
        <w:t xml:space="preserve"> Acceleratori Lineari</w:t>
      </w:r>
      <w:r>
        <w:rPr>
          <w:rFonts w:asciiTheme="minorHAnsi" w:hAnsiTheme="minorHAnsi" w:cstheme="minorHAnsi"/>
          <w:bCs/>
          <w:sz w:val="20"/>
          <w:szCs w:val="20"/>
        </w:rPr>
        <w:t xml:space="preserve"> e per ciascun anno di riferimento,</w:t>
      </w:r>
      <w:r w:rsidR="00143CE4" w:rsidRPr="004F6097">
        <w:rPr>
          <w:rFonts w:asciiTheme="minorHAnsi" w:hAnsiTheme="minorHAnsi" w:cstheme="minorHAnsi"/>
          <w:bCs/>
          <w:sz w:val="20"/>
          <w:szCs w:val="20"/>
        </w:rPr>
        <w:t xml:space="preserve"> il valore </w:t>
      </w:r>
      <w:r w:rsidR="00472B9C" w:rsidRPr="004F6097">
        <w:rPr>
          <w:rFonts w:asciiTheme="minorHAnsi" w:hAnsiTheme="minorHAnsi" w:cstheme="minorHAnsi"/>
          <w:bCs/>
          <w:sz w:val="20"/>
          <w:szCs w:val="20"/>
        </w:rPr>
        <w:t>economico (</w:t>
      </w:r>
      <w:r w:rsidR="00143CE4" w:rsidRPr="004F6097">
        <w:rPr>
          <w:rFonts w:asciiTheme="minorHAnsi" w:hAnsiTheme="minorHAnsi" w:cstheme="minorHAnsi"/>
          <w:bCs/>
          <w:sz w:val="20"/>
          <w:szCs w:val="20"/>
        </w:rPr>
        <w:t xml:space="preserve">in </w:t>
      </w:r>
      <w:r w:rsidR="00134931" w:rsidRPr="004F6097">
        <w:rPr>
          <w:rFonts w:asciiTheme="minorHAnsi" w:hAnsiTheme="minorHAnsi" w:cstheme="minorHAnsi"/>
          <w:bCs/>
          <w:sz w:val="20"/>
          <w:szCs w:val="20"/>
        </w:rPr>
        <w:t>E</w:t>
      </w:r>
      <w:r w:rsidR="00143CE4" w:rsidRPr="004F6097">
        <w:rPr>
          <w:rFonts w:asciiTheme="minorHAnsi" w:hAnsiTheme="minorHAnsi" w:cstheme="minorHAnsi"/>
          <w:bCs/>
          <w:sz w:val="20"/>
          <w:szCs w:val="20"/>
        </w:rPr>
        <w:t>uro</w:t>
      </w:r>
      <w:r w:rsidR="00472B9C" w:rsidRPr="004F6097">
        <w:rPr>
          <w:rFonts w:asciiTheme="minorHAnsi" w:hAnsiTheme="minorHAnsi" w:cstheme="minorHAnsi"/>
          <w:bCs/>
          <w:sz w:val="20"/>
          <w:szCs w:val="20"/>
        </w:rPr>
        <w:t>)</w:t>
      </w:r>
      <w:r w:rsidR="00143CE4" w:rsidRPr="004F6097">
        <w:rPr>
          <w:rFonts w:asciiTheme="minorHAnsi" w:hAnsiTheme="minorHAnsi" w:cstheme="minorHAnsi"/>
          <w:bCs/>
          <w:sz w:val="20"/>
          <w:szCs w:val="20"/>
        </w:rPr>
        <w:t xml:space="preserve"> del mercato italiano</w:t>
      </w:r>
      <w:r w:rsidR="00143CE4" w:rsidRPr="004F6097">
        <w:rPr>
          <w:rFonts w:asciiTheme="minorHAnsi" w:hAnsiTheme="minorHAnsi" w:cstheme="minorHAnsi"/>
          <w:b/>
          <w:bCs/>
          <w:sz w:val="20"/>
          <w:szCs w:val="20"/>
        </w:rPr>
        <w:t xml:space="preserve"> </w:t>
      </w:r>
      <w:r w:rsidR="004D580B" w:rsidRPr="004F6097">
        <w:rPr>
          <w:rFonts w:asciiTheme="minorHAnsi" w:hAnsiTheme="minorHAnsi" w:cstheme="minorHAnsi"/>
          <w:bCs/>
          <w:sz w:val="20"/>
          <w:szCs w:val="20"/>
        </w:rPr>
        <w:t xml:space="preserve">(distinto tra pubblico e </w:t>
      </w:r>
      <w:r w:rsidR="00143CE4" w:rsidRPr="004F6097">
        <w:rPr>
          <w:rFonts w:asciiTheme="minorHAnsi" w:hAnsiTheme="minorHAnsi" w:cstheme="minorHAnsi"/>
          <w:bCs/>
          <w:sz w:val="20"/>
          <w:szCs w:val="20"/>
        </w:rPr>
        <w:t>privato</w:t>
      </w:r>
      <w:r w:rsidR="00222E6A" w:rsidRPr="004F6097">
        <w:rPr>
          <w:rFonts w:asciiTheme="minorHAnsi" w:hAnsiTheme="minorHAnsi" w:cstheme="minorHAnsi"/>
          <w:bCs/>
          <w:sz w:val="20"/>
          <w:szCs w:val="20"/>
        </w:rPr>
        <w:t xml:space="preserve">), </w:t>
      </w:r>
      <w:r w:rsidR="009F5CA4" w:rsidRPr="004F6097">
        <w:rPr>
          <w:rFonts w:asciiTheme="minorHAnsi" w:hAnsiTheme="minorHAnsi" w:cstheme="minorHAnsi"/>
          <w:bCs/>
          <w:sz w:val="20"/>
          <w:szCs w:val="20"/>
        </w:rPr>
        <w:t xml:space="preserve">il numero di </w:t>
      </w:r>
      <w:r w:rsidR="00B0358F" w:rsidRPr="004F6097">
        <w:rPr>
          <w:rFonts w:asciiTheme="minorHAnsi" w:hAnsiTheme="minorHAnsi" w:cstheme="minorHAnsi"/>
          <w:b/>
          <w:bCs/>
          <w:sz w:val="20"/>
          <w:szCs w:val="20"/>
        </w:rPr>
        <w:t>LINAC</w:t>
      </w:r>
      <w:r w:rsidR="009F5CA4" w:rsidRPr="004F6097">
        <w:rPr>
          <w:rFonts w:asciiTheme="minorHAnsi" w:hAnsiTheme="minorHAnsi" w:cstheme="minorHAnsi"/>
          <w:bCs/>
          <w:sz w:val="20"/>
          <w:szCs w:val="20"/>
        </w:rPr>
        <w:t xml:space="preserve"> venduti complessivamente in Italia, </w:t>
      </w:r>
      <w:r w:rsidR="004D580B" w:rsidRPr="004F6097">
        <w:rPr>
          <w:rFonts w:asciiTheme="minorHAnsi" w:hAnsiTheme="minorHAnsi" w:cstheme="minorHAnsi"/>
          <w:bCs/>
          <w:sz w:val="20"/>
          <w:szCs w:val="20"/>
        </w:rPr>
        <w:t xml:space="preserve">il valore economico del vostro fatturato specifico </w:t>
      </w:r>
      <w:r w:rsidR="00222E6A" w:rsidRPr="004F6097">
        <w:rPr>
          <w:rFonts w:asciiTheme="minorHAnsi" w:hAnsiTheme="minorHAnsi" w:cstheme="minorHAnsi"/>
          <w:bCs/>
          <w:sz w:val="20"/>
          <w:szCs w:val="20"/>
        </w:rPr>
        <w:t xml:space="preserve">ed il numero di </w:t>
      </w:r>
      <w:r w:rsidR="00B0358F" w:rsidRPr="004F6097">
        <w:rPr>
          <w:rFonts w:asciiTheme="minorHAnsi" w:hAnsiTheme="minorHAnsi" w:cstheme="minorHAnsi"/>
          <w:b/>
          <w:bCs/>
          <w:sz w:val="20"/>
          <w:szCs w:val="20"/>
        </w:rPr>
        <w:t>LINAC</w:t>
      </w:r>
      <w:r w:rsidR="00062B53" w:rsidRPr="004F6097">
        <w:rPr>
          <w:rFonts w:asciiTheme="minorHAnsi" w:hAnsiTheme="minorHAnsi" w:cstheme="minorHAnsi"/>
          <w:bCs/>
          <w:sz w:val="20"/>
          <w:szCs w:val="20"/>
        </w:rPr>
        <w:t xml:space="preserve"> </w:t>
      </w:r>
      <w:r w:rsidR="009F5CA4" w:rsidRPr="004F6097">
        <w:rPr>
          <w:rFonts w:asciiTheme="minorHAnsi" w:hAnsiTheme="minorHAnsi" w:cstheme="minorHAnsi"/>
          <w:bCs/>
          <w:sz w:val="20"/>
          <w:szCs w:val="20"/>
        </w:rPr>
        <w:t xml:space="preserve">da voi </w:t>
      </w:r>
      <w:r w:rsidR="00222E6A" w:rsidRPr="004F6097">
        <w:rPr>
          <w:rFonts w:asciiTheme="minorHAnsi" w:hAnsiTheme="minorHAnsi" w:cstheme="minorHAnsi"/>
          <w:bCs/>
          <w:sz w:val="20"/>
          <w:szCs w:val="20"/>
        </w:rPr>
        <w:t>venduti</w:t>
      </w:r>
      <w:r w:rsidR="00143CE4" w:rsidRPr="004F6097">
        <w:rPr>
          <w:rFonts w:asciiTheme="minorHAnsi" w:hAnsiTheme="minorHAnsi" w:cstheme="minorHAnsi"/>
          <w:bCs/>
          <w:sz w:val="20"/>
          <w:szCs w:val="20"/>
        </w:rPr>
        <w:t>.</w:t>
      </w:r>
    </w:p>
    <w:p w:rsidR="00143CE4" w:rsidRPr="00950B20" w:rsidRDefault="00143CE4" w:rsidP="00143CE4">
      <w:pPr>
        <w:ind w:left="284"/>
        <w:jc w:val="both"/>
        <w:rPr>
          <w:rFonts w:asciiTheme="minorHAnsi" w:hAnsiTheme="minorHAnsi" w:cstheme="minorHAnsi"/>
          <w:bCs/>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36"/>
        <w:gridCol w:w="1737"/>
        <w:gridCol w:w="1736"/>
        <w:gridCol w:w="1737"/>
      </w:tblGrid>
      <w:tr w:rsidR="00186AD8" w:rsidRPr="00950B20" w:rsidTr="00A73990">
        <w:trPr>
          <w:jc w:val="center"/>
        </w:trPr>
        <w:tc>
          <w:tcPr>
            <w:tcW w:w="1696" w:type="dxa"/>
            <w:shd w:val="clear" w:color="auto" w:fill="D9D9D9" w:themeFill="background1" w:themeFillShade="D9"/>
            <w:vAlign w:val="center"/>
          </w:tcPr>
          <w:p w:rsidR="00186AD8" w:rsidRPr="00950B20" w:rsidRDefault="00186AD8" w:rsidP="00CF09E2">
            <w:pPr>
              <w:jc w:val="center"/>
              <w:rPr>
                <w:rFonts w:asciiTheme="minorHAnsi" w:hAnsiTheme="minorHAnsi" w:cstheme="minorHAnsi"/>
                <w:b/>
                <w:sz w:val="20"/>
                <w:szCs w:val="20"/>
              </w:rPr>
            </w:pPr>
          </w:p>
        </w:tc>
        <w:tc>
          <w:tcPr>
            <w:tcW w:w="1736" w:type="dxa"/>
            <w:shd w:val="clear" w:color="auto" w:fill="D9D9D9" w:themeFill="background1" w:themeFillShade="D9"/>
            <w:vAlign w:val="center"/>
          </w:tcPr>
          <w:p w:rsidR="00186AD8" w:rsidRPr="00186AD8" w:rsidRDefault="00186AD8" w:rsidP="00143CE4">
            <w:pPr>
              <w:jc w:val="center"/>
              <w:rPr>
                <w:rFonts w:asciiTheme="minorHAnsi" w:hAnsiTheme="minorHAnsi" w:cstheme="minorHAnsi"/>
                <w:b/>
                <w:sz w:val="16"/>
                <w:szCs w:val="16"/>
              </w:rPr>
            </w:pPr>
            <w:r w:rsidRPr="00186AD8">
              <w:rPr>
                <w:rFonts w:asciiTheme="minorHAnsi" w:hAnsiTheme="minorHAnsi" w:cstheme="minorHAnsi"/>
                <w:b/>
                <w:sz w:val="16"/>
                <w:szCs w:val="16"/>
              </w:rPr>
              <w:t>201</w:t>
            </w:r>
            <w:r>
              <w:rPr>
                <w:rFonts w:asciiTheme="minorHAnsi" w:hAnsiTheme="minorHAnsi" w:cstheme="minorHAnsi"/>
                <w:b/>
                <w:sz w:val="16"/>
                <w:szCs w:val="16"/>
              </w:rPr>
              <w:t>8</w:t>
            </w:r>
          </w:p>
        </w:tc>
        <w:tc>
          <w:tcPr>
            <w:tcW w:w="1737" w:type="dxa"/>
            <w:shd w:val="clear" w:color="auto" w:fill="D9D9D9" w:themeFill="background1" w:themeFillShade="D9"/>
            <w:vAlign w:val="center"/>
          </w:tcPr>
          <w:p w:rsidR="00186AD8" w:rsidRPr="00186AD8" w:rsidRDefault="00186AD8" w:rsidP="00143CE4">
            <w:pPr>
              <w:jc w:val="center"/>
              <w:rPr>
                <w:rFonts w:asciiTheme="minorHAnsi" w:hAnsiTheme="minorHAnsi" w:cstheme="minorHAnsi"/>
                <w:b/>
                <w:sz w:val="16"/>
                <w:szCs w:val="16"/>
              </w:rPr>
            </w:pPr>
            <w:r w:rsidRPr="00186AD8">
              <w:rPr>
                <w:rFonts w:asciiTheme="minorHAnsi" w:hAnsiTheme="minorHAnsi" w:cstheme="minorHAnsi"/>
                <w:b/>
                <w:sz w:val="16"/>
                <w:szCs w:val="16"/>
              </w:rPr>
              <w:t>20</w:t>
            </w:r>
            <w:r>
              <w:rPr>
                <w:rFonts w:asciiTheme="minorHAnsi" w:hAnsiTheme="minorHAnsi" w:cstheme="minorHAnsi"/>
                <w:b/>
                <w:sz w:val="16"/>
                <w:szCs w:val="16"/>
              </w:rPr>
              <w:t>19</w:t>
            </w:r>
          </w:p>
        </w:tc>
        <w:tc>
          <w:tcPr>
            <w:tcW w:w="1736" w:type="dxa"/>
            <w:shd w:val="clear" w:color="auto" w:fill="D9D9D9" w:themeFill="background1" w:themeFillShade="D9"/>
            <w:vAlign w:val="center"/>
          </w:tcPr>
          <w:p w:rsidR="00186AD8" w:rsidRPr="00186AD8" w:rsidRDefault="00186AD8" w:rsidP="00143CE4">
            <w:pPr>
              <w:jc w:val="center"/>
              <w:rPr>
                <w:rFonts w:asciiTheme="minorHAnsi" w:hAnsiTheme="minorHAnsi" w:cstheme="minorHAnsi"/>
                <w:b/>
                <w:sz w:val="16"/>
                <w:szCs w:val="16"/>
              </w:rPr>
            </w:pPr>
            <w:r w:rsidRPr="00186AD8">
              <w:rPr>
                <w:rFonts w:asciiTheme="minorHAnsi" w:hAnsiTheme="minorHAnsi" w:cstheme="minorHAnsi"/>
                <w:b/>
                <w:sz w:val="16"/>
                <w:szCs w:val="16"/>
              </w:rPr>
              <w:t>202</w:t>
            </w:r>
            <w:r>
              <w:rPr>
                <w:rFonts w:asciiTheme="minorHAnsi" w:hAnsiTheme="minorHAnsi" w:cstheme="minorHAnsi"/>
                <w:b/>
                <w:sz w:val="16"/>
                <w:szCs w:val="16"/>
              </w:rPr>
              <w:t>0</w:t>
            </w:r>
          </w:p>
        </w:tc>
        <w:tc>
          <w:tcPr>
            <w:tcW w:w="1737" w:type="dxa"/>
            <w:shd w:val="clear" w:color="auto" w:fill="D9D9D9" w:themeFill="background1" w:themeFillShade="D9"/>
          </w:tcPr>
          <w:p w:rsidR="00186AD8" w:rsidRPr="00186AD8" w:rsidRDefault="00186AD8" w:rsidP="00143CE4">
            <w:pPr>
              <w:jc w:val="center"/>
              <w:rPr>
                <w:rFonts w:asciiTheme="minorHAnsi" w:hAnsiTheme="minorHAnsi" w:cstheme="minorHAnsi"/>
                <w:b/>
                <w:sz w:val="16"/>
                <w:szCs w:val="16"/>
              </w:rPr>
            </w:pPr>
            <w:r>
              <w:rPr>
                <w:rFonts w:asciiTheme="minorHAnsi" w:hAnsiTheme="minorHAnsi" w:cstheme="minorHAnsi"/>
                <w:b/>
                <w:sz w:val="16"/>
                <w:szCs w:val="16"/>
              </w:rPr>
              <w:t>2021</w:t>
            </w:r>
          </w:p>
        </w:tc>
      </w:tr>
      <w:tr w:rsidR="00186AD8" w:rsidRPr="00950B20" w:rsidTr="00A73990">
        <w:trPr>
          <w:trHeight w:val="64"/>
          <w:jc w:val="center"/>
        </w:trPr>
        <w:tc>
          <w:tcPr>
            <w:tcW w:w="1696" w:type="dxa"/>
            <w:shd w:val="clear" w:color="auto" w:fill="auto"/>
            <w:vAlign w:val="center"/>
          </w:tcPr>
          <w:p w:rsidR="00186AD8" w:rsidRPr="00186AD8" w:rsidRDefault="004D580B" w:rsidP="004D580B">
            <w:pPr>
              <w:jc w:val="center"/>
              <w:rPr>
                <w:rFonts w:asciiTheme="minorHAnsi" w:hAnsiTheme="minorHAnsi" w:cstheme="minorHAnsi"/>
                <w:b/>
                <w:sz w:val="16"/>
                <w:szCs w:val="16"/>
              </w:rPr>
            </w:pPr>
            <w:r>
              <w:rPr>
                <w:rFonts w:asciiTheme="minorHAnsi" w:hAnsiTheme="minorHAnsi" w:cstheme="minorHAnsi"/>
                <w:b/>
                <w:sz w:val="16"/>
                <w:szCs w:val="16"/>
              </w:rPr>
              <w:t>Mercato P</w:t>
            </w:r>
            <w:r w:rsidR="00186AD8" w:rsidRPr="00186AD8">
              <w:rPr>
                <w:rFonts w:asciiTheme="minorHAnsi" w:hAnsiTheme="minorHAnsi" w:cstheme="minorHAnsi"/>
                <w:b/>
                <w:sz w:val="16"/>
                <w:szCs w:val="16"/>
              </w:rPr>
              <w:t>ubblico</w:t>
            </w:r>
            <w:r>
              <w:rPr>
                <w:rFonts w:asciiTheme="minorHAnsi" w:hAnsiTheme="minorHAnsi" w:cstheme="minorHAnsi"/>
                <w:b/>
                <w:sz w:val="16"/>
                <w:szCs w:val="16"/>
              </w:rPr>
              <w:t xml:space="preserve"> </w:t>
            </w:r>
            <w:r w:rsidR="00544BD5">
              <w:rPr>
                <w:rFonts w:asciiTheme="minorHAnsi" w:hAnsiTheme="minorHAnsi" w:cstheme="minorHAnsi"/>
                <w:b/>
                <w:sz w:val="16"/>
                <w:szCs w:val="16"/>
              </w:rPr>
              <w:t>(€)</w:t>
            </w:r>
          </w:p>
        </w:tc>
        <w:tc>
          <w:tcPr>
            <w:tcW w:w="1736" w:type="dxa"/>
            <w:shd w:val="clear" w:color="auto" w:fill="auto"/>
            <w:vAlign w:val="center"/>
          </w:tcPr>
          <w:p w:rsidR="00186AD8" w:rsidRPr="00950B20" w:rsidRDefault="00186AD8" w:rsidP="00CF09E2">
            <w:pPr>
              <w:jc w:val="center"/>
              <w:rPr>
                <w:rFonts w:asciiTheme="minorHAnsi" w:hAnsiTheme="minorHAnsi" w:cstheme="minorHAnsi"/>
                <w:sz w:val="20"/>
                <w:szCs w:val="20"/>
              </w:rPr>
            </w:pPr>
          </w:p>
        </w:tc>
        <w:tc>
          <w:tcPr>
            <w:tcW w:w="1737" w:type="dxa"/>
            <w:shd w:val="clear" w:color="auto" w:fill="auto"/>
            <w:vAlign w:val="center"/>
          </w:tcPr>
          <w:p w:rsidR="00186AD8" w:rsidRPr="00950B20" w:rsidRDefault="00186AD8" w:rsidP="00CF09E2">
            <w:pPr>
              <w:jc w:val="center"/>
              <w:rPr>
                <w:rFonts w:asciiTheme="minorHAnsi" w:hAnsiTheme="minorHAnsi" w:cstheme="minorHAnsi"/>
                <w:sz w:val="20"/>
                <w:szCs w:val="20"/>
              </w:rPr>
            </w:pPr>
          </w:p>
        </w:tc>
        <w:tc>
          <w:tcPr>
            <w:tcW w:w="1736" w:type="dxa"/>
            <w:shd w:val="clear" w:color="auto" w:fill="auto"/>
            <w:vAlign w:val="center"/>
          </w:tcPr>
          <w:p w:rsidR="00186AD8" w:rsidRPr="00950B20" w:rsidRDefault="00186AD8" w:rsidP="00CF09E2">
            <w:pPr>
              <w:jc w:val="center"/>
              <w:rPr>
                <w:rFonts w:asciiTheme="minorHAnsi" w:hAnsiTheme="minorHAnsi" w:cstheme="minorHAnsi"/>
                <w:sz w:val="20"/>
                <w:szCs w:val="20"/>
              </w:rPr>
            </w:pPr>
          </w:p>
        </w:tc>
        <w:tc>
          <w:tcPr>
            <w:tcW w:w="1737" w:type="dxa"/>
          </w:tcPr>
          <w:p w:rsidR="00186AD8" w:rsidRPr="00950B20" w:rsidRDefault="00186AD8" w:rsidP="00CF09E2">
            <w:pPr>
              <w:jc w:val="center"/>
              <w:rPr>
                <w:rFonts w:asciiTheme="minorHAnsi" w:hAnsiTheme="minorHAnsi" w:cstheme="minorHAnsi"/>
                <w:sz w:val="20"/>
                <w:szCs w:val="20"/>
              </w:rPr>
            </w:pPr>
          </w:p>
        </w:tc>
      </w:tr>
      <w:tr w:rsidR="00186AD8" w:rsidRPr="00950B20" w:rsidTr="00A73990">
        <w:trPr>
          <w:jc w:val="center"/>
        </w:trPr>
        <w:tc>
          <w:tcPr>
            <w:tcW w:w="1696" w:type="dxa"/>
            <w:shd w:val="clear" w:color="auto" w:fill="auto"/>
            <w:vAlign w:val="center"/>
          </w:tcPr>
          <w:p w:rsidR="00186AD8" w:rsidRPr="00186AD8" w:rsidRDefault="004D580B" w:rsidP="00CF09E2">
            <w:pPr>
              <w:jc w:val="center"/>
              <w:rPr>
                <w:rFonts w:asciiTheme="minorHAnsi" w:hAnsiTheme="minorHAnsi" w:cstheme="minorHAnsi"/>
                <w:b/>
                <w:sz w:val="16"/>
                <w:szCs w:val="16"/>
              </w:rPr>
            </w:pPr>
            <w:r>
              <w:rPr>
                <w:rFonts w:asciiTheme="minorHAnsi" w:hAnsiTheme="minorHAnsi" w:cstheme="minorHAnsi"/>
                <w:b/>
                <w:sz w:val="16"/>
                <w:szCs w:val="16"/>
              </w:rPr>
              <w:t xml:space="preserve">Mercato </w:t>
            </w:r>
            <w:r w:rsidR="00186AD8" w:rsidRPr="00186AD8">
              <w:rPr>
                <w:rFonts w:asciiTheme="minorHAnsi" w:hAnsiTheme="minorHAnsi" w:cstheme="minorHAnsi"/>
                <w:b/>
                <w:sz w:val="16"/>
                <w:szCs w:val="16"/>
              </w:rPr>
              <w:t>Privato</w:t>
            </w:r>
            <w:r w:rsidR="00544BD5">
              <w:rPr>
                <w:rFonts w:asciiTheme="minorHAnsi" w:hAnsiTheme="minorHAnsi" w:cstheme="minorHAnsi"/>
                <w:b/>
                <w:sz w:val="16"/>
                <w:szCs w:val="16"/>
              </w:rPr>
              <w:t xml:space="preserve"> (€)</w:t>
            </w:r>
          </w:p>
        </w:tc>
        <w:tc>
          <w:tcPr>
            <w:tcW w:w="1736" w:type="dxa"/>
            <w:shd w:val="clear" w:color="auto" w:fill="auto"/>
            <w:vAlign w:val="center"/>
          </w:tcPr>
          <w:p w:rsidR="00186AD8" w:rsidRPr="00950B20" w:rsidRDefault="00186AD8" w:rsidP="00CF09E2">
            <w:pPr>
              <w:jc w:val="center"/>
              <w:rPr>
                <w:rFonts w:asciiTheme="minorHAnsi" w:hAnsiTheme="minorHAnsi" w:cstheme="minorHAnsi"/>
                <w:sz w:val="20"/>
                <w:szCs w:val="20"/>
              </w:rPr>
            </w:pPr>
          </w:p>
        </w:tc>
        <w:tc>
          <w:tcPr>
            <w:tcW w:w="1737" w:type="dxa"/>
            <w:shd w:val="clear" w:color="auto" w:fill="auto"/>
            <w:vAlign w:val="center"/>
          </w:tcPr>
          <w:p w:rsidR="00186AD8" w:rsidRPr="00950B20" w:rsidRDefault="00186AD8" w:rsidP="00CF09E2">
            <w:pPr>
              <w:jc w:val="center"/>
              <w:rPr>
                <w:rFonts w:asciiTheme="minorHAnsi" w:hAnsiTheme="minorHAnsi" w:cstheme="minorHAnsi"/>
                <w:sz w:val="20"/>
                <w:szCs w:val="20"/>
              </w:rPr>
            </w:pPr>
          </w:p>
        </w:tc>
        <w:tc>
          <w:tcPr>
            <w:tcW w:w="1736" w:type="dxa"/>
            <w:shd w:val="clear" w:color="auto" w:fill="auto"/>
            <w:vAlign w:val="center"/>
          </w:tcPr>
          <w:p w:rsidR="00186AD8" w:rsidRPr="00950B20" w:rsidRDefault="00186AD8" w:rsidP="00CF09E2">
            <w:pPr>
              <w:jc w:val="center"/>
              <w:rPr>
                <w:rFonts w:asciiTheme="minorHAnsi" w:hAnsiTheme="minorHAnsi" w:cstheme="minorHAnsi"/>
                <w:sz w:val="20"/>
                <w:szCs w:val="20"/>
              </w:rPr>
            </w:pPr>
          </w:p>
        </w:tc>
        <w:tc>
          <w:tcPr>
            <w:tcW w:w="1737" w:type="dxa"/>
          </w:tcPr>
          <w:p w:rsidR="00186AD8" w:rsidRPr="00950B20" w:rsidRDefault="00186AD8" w:rsidP="00CF09E2">
            <w:pPr>
              <w:jc w:val="center"/>
              <w:rPr>
                <w:rFonts w:asciiTheme="minorHAnsi" w:hAnsiTheme="minorHAnsi" w:cstheme="minorHAnsi"/>
                <w:sz w:val="20"/>
                <w:szCs w:val="20"/>
              </w:rPr>
            </w:pPr>
          </w:p>
        </w:tc>
      </w:tr>
      <w:tr w:rsidR="009F5CA4" w:rsidRPr="00950B20" w:rsidTr="00A73990">
        <w:trPr>
          <w:jc w:val="center"/>
        </w:trPr>
        <w:tc>
          <w:tcPr>
            <w:tcW w:w="1696" w:type="dxa"/>
            <w:shd w:val="clear" w:color="auto" w:fill="auto"/>
            <w:vAlign w:val="center"/>
          </w:tcPr>
          <w:p w:rsidR="009F5CA4" w:rsidRDefault="009F5CA4" w:rsidP="00CF09E2">
            <w:pPr>
              <w:jc w:val="center"/>
              <w:rPr>
                <w:rFonts w:asciiTheme="minorHAnsi" w:hAnsiTheme="minorHAnsi" w:cstheme="minorHAnsi"/>
                <w:b/>
                <w:sz w:val="16"/>
                <w:szCs w:val="16"/>
              </w:rPr>
            </w:pPr>
            <w:r>
              <w:rPr>
                <w:rFonts w:asciiTheme="minorHAnsi" w:hAnsiTheme="minorHAnsi" w:cstheme="minorHAnsi"/>
                <w:b/>
                <w:sz w:val="16"/>
                <w:szCs w:val="16"/>
              </w:rPr>
              <w:t>Num. di LINAC venduti in Italia</w:t>
            </w:r>
          </w:p>
        </w:tc>
        <w:tc>
          <w:tcPr>
            <w:tcW w:w="1736" w:type="dxa"/>
            <w:shd w:val="clear" w:color="auto" w:fill="auto"/>
            <w:vAlign w:val="center"/>
          </w:tcPr>
          <w:p w:rsidR="009F5CA4" w:rsidRPr="00950B20" w:rsidRDefault="009F5CA4" w:rsidP="00CF09E2">
            <w:pPr>
              <w:jc w:val="center"/>
              <w:rPr>
                <w:rFonts w:asciiTheme="minorHAnsi" w:hAnsiTheme="minorHAnsi" w:cstheme="minorHAnsi"/>
                <w:sz w:val="20"/>
                <w:szCs w:val="20"/>
              </w:rPr>
            </w:pPr>
          </w:p>
        </w:tc>
        <w:tc>
          <w:tcPr>
            <w:tcW w:w="1737" w:type="dxa"/>
            <w:shd w:val="clear" w:color="auto" w:fill="auto"/>
            <w:vAlign w:val="center"/>
          </w:tcPr>
          <w:p w:rsidR="009F5CA4" w:rsidRPr="00950B20" w:rsidRDefault="009F5CA4" w:rsidP="00CF09E2">
            <w:pPr>
              <w:jc w:val="center"/>
              <w:rPr>
                <w:rFonts w:asciiTheme="minorHAnsi" w:hAnsiTheme="minorHAnsi" w:cstheme="minorHAnsi"/>
                <w:sz w:val="20"/>
                <w:szCs w:val="20"/>
              </w:rPr>
            </w:pPr>
          </w:p>
        </w:tc>
        <w:tc>
          <w:tcPr>
            <w:tcW w:w="1736" w:type="dxa"/>
            <w:shd w:val="clear" w:color="auto" w:fill="auto"/>
            <w:vAlign w:val="center"/>
          </w:tcPr>
          <w:p w:rsidR="009F5CA4" w:rsidRPr="00950B20" w:rsidRDefault="009F5CA4" w:rsidP="00CF09E2">
            <w:pPr>
              <w:jc w:val="center"/>
              <w:rPr>
                <w:rFonts w:asciiTheme="minorHAnsi" w:hAnsiTheme="minorHAnsi" w:cstheme="minorHAnsi"/>
                <w:sz w:val="20"/>
                <w:szCs w:val="20"/>
              </w:rPr>
            </w:pPr>
          </w:p>
        </w:tc>
        <w:tc>
          <w:tcPr>
            <w:tcW w:w="1737" w:type="dxa"/>
          </w:tcPr>
          <w:p w:rsidR="009F5CA4" w:rsidRPr="00950B20" w:rsidRDefault="009F5CA4" w:rsidP="00CF09E2">
            <w:pPr>
              <w:jc w:val="center"/>
              <w:rPr>
                <w:rFonts w:asciiTheme="minorHAnsi" w:hAnsiTheme="minorHAnsi" w:cstheme="minorHAnsi"/>
                <w:sz w:val="20"/>
                <w:szCs w:val="20"/>
              </w:rPr>
            </w:pPr>
          </w:p>
        </w:tc>
      </w:tr>
      <w:tr w:rsidR="004D580B" w:rsidRPr="00950B20" w:rsidTr="00A73990">
        <w:trPr>
          <w:jc w:val="center"/>
        </w:trPr>
        <w:tc>
          <w:tcPr>
            <w:tcW w:w="1696" w:type="dxa"/>
            <w:shd w:val="clear" w:color="auto" w:fill="auto"/>
            <w:vAlign w:val="center"/>
          </w:tcPr>
          <w:p w:rsidR="004D580B" w:rsidRPr="00186AD8" w:rsidRDefault="004D580B" w:rsidP="004D580B">
            <w:pPr>
              <w:jc w:val="center"/>
              <w:rPr>
                <w:rFonts w:asciiTheme="minorHAnsi" w:hAnsiTheme="minorHAnsi" w:cstheme="minorHAnsi"/>
                <w:b/>
                <w:sz w:val="16"/>
                <w:szCs w:val="16"/>
              </w:rPr>
            </w:pPr>
            <w:r>
              <w:rPr>
                <w:rFonts w:asciiTheme="minorHAnsi" w:hAnsiTheme="minorHAnsi" w:cstheme="minorHAnsi"/>
                <w:b/>
                <w:sz w:val="16"/>
                <w:szCs w:val="16"/>
              </w:rPr>
              <w:t>Fatturato Aziendale Specifico</w:t>
            </w:r>
            <w:r w:rsidR="009F5CA4">
              <w:rPr>
                <w:rFonts w:asciiTheme="minorHAnsi" w:hAnsiTheme="minorHAnsi" w:cstheme="minorHAnsi"/>
                <w:b/>
                <w:sz w:val="16"/>
                <w:szCs w:val="16"/>
              </w:rPr>
              <w:t xml:space="preserve"> (€)</w:t>
            </w:r>
          </w:p>
        </w:tc>
        <w:tc>
          <w:tcPr>
            <w:tcW w:w="1736" w:type="dxa"/>
            <w:shd w:val="clear" w:color="auto" w:fill="auto"/>
            <w:vAlign w:val="center"/>
          </w:tcPr>
          <w:p w:rsidR="004D580B" w:rsidRPr="00950B20" w:rsidRDefault="004D580B" w:rsidP="00CF09E2">
            <w:pPr>
              <w:jc w:val="center"/>
              <w:rPr>
                <w:rFonts w:asciiTheme="minorHAnsi" w:hAnsiTheme="minorHAnsi" w:cstheme="minorHAnsi"/>
                <w:sz w:val="20"/>
                <w:szCs w:val="20"/>
              </w:rPr>
            </w:pPr>
          </w:p>
        </w:tc>
        <w:tc>
          <w:tcPr>
            <w:tcW w:w="1737" w:type="dxa"/>
            <w:shd w:val="clear" w:color="auto" w:fill="auto"/>
            <w:vAlign w:val="center"/>
          </w:tcPr>
          <w:p w:rsidR="004D580B" w:rsidRPr="00950B20" w:rsidRDefault="004D580B" w:rsidP="00CF09E2">
            <w:pPr>
              <w:jc w:val="center"/>
              <w:rPr>
                <w:rFonts w:asciiTheme="minorHAnsi" w:hAnsiTheme="minorHAnsi" w:cstheme="minorHAnsi"/>
                <w:sz w:val="20"/>
                <w:szCs w:val="20"/>
              </w:rPr>
            </w:pPr>
          </w:p>
        </w:tc>
        <w:tc>
          <w:tcPr>
            <w:tcW w:w="1736" w:type="dxa"/>
            <w:shd w:val="clear" w:color="auto" w:fill="auto"/>
            <w:vAlign w:val="center"/>
          </w:tcPr>
          <w:p w:rsidR="004D580B" w:rsidRPr="00950B20" w:rsidRDefault="004D580B" w:rsidP="00CF09E2">
            <w:pPr>
              <w:jc w:val="center"/>
              <w:rPr>
                <w:rFonts w:asciiTheme="minorHAnsi" w:hAnsiTheme="minorHAnsi" w:cstheme="minorHAnsi"/>
                <w:sz w:val="20"/>
                <w:szCs w:val="20"/>
              </w:rPr>
            </w:pPr>
          </w:p>
        </w:tc>
        <w:tc>
          <w:tcPr>
            <w:tcW w:w="1737" w:type="dxa"/>
          </w:tcPr>
          <w:p w:rsidR="004D580B" w:rsidRPr="00950B20" w:rsidRDefault="004D580B" w:rsidP="00CF09E2">
            <w:pPr>
              <w:jc w:val="center"/>
              <w:rPr>
                <w:rFonts w:asciiTheme="minorHAnsi" w:hAnsiTheme="minorHAnsi" w:cstheme="minorHAnsi"/>
                <w:sz w:val="20"/>
                <w:szCs w:val="20"/>
              </w:rPr>
            </w:pPr>
          </w:p>
        </w:tc>
      </w:tr>
      <w:tr w:rsidR="00222E6A" w:rsidRPr="00950B20" w:rsidTr="004F6097">
        <w:trPr>
          <w:jc w:val="center"/>
        </w:trPr>
        <w:tc>
          <w:tcPr>
            <w:tcW w:w="1696" w:type="dxa"/>
            <w:shd w:val="clear" w:color="auto" w:fill="auto"/>
            <w:vAlign w:val="center"/>
          </w:tcPr>
          <w:p w:rsidR="00222E6A" w:rsidRDefault="00222E6A" w:rsidP="009F5CA4">
            <w:pPr>
              <w:jc w:val="center"/>
              <w:rPr>
                <w:rFonts w:asciiTheme="minorHAnsi" w:hAnsiTheme="minorHAnsi" w:cstheme="minorHAnsi"/>
                <w:b/>
                <w:sz w:val="16"/>
                <w:szCs w:val="16"/>
              </w:rPr>
            </w:pPr>
            <w:r>
              <w:rPr>
                <w:rFonts w:asciiTheme="minorHAnsi" w:hAnsiTheme="minorHAnsi" w:cstheme="minorHAnsi"/>
                <w:b/>
                <w:sz w:val="16"/>
                <w:szCs w:val="16"/>
              </w:rPr>
              <w:t>Nu</w:t>
            </w:r>
            <w:r w:rsidR="009F5CA4">
              <w:rPr>
                <w:rFonts w:asciiTheme="minorHAnsi" w:hAnsiTheme="minorHAnsi" w:cstheme="minorHAnsi"/>
                <w:b/>
                <w:sz w:val="16"/>
                <w:szCs w:val="16"/>
              </w:rPr>
              <w:t>m.</w:t>
            </w:r>
            <w:r>
              <w:rPr>
                <w:rFonts w:asciiTheme="minorHAnsi" w:hAnsiTheme="minorHAnsi" w:cstheme="minorHAnsi"/>
                <w:b/>
                <w:sz w:val="16"/>
                <w:szCs w:val="16"/>
              </w:rPr>
              <w:t xml:space="preserve"> di </w:t>
            </w:r>
            <w:r w:rsidR="009F5CA4">
              <w:rPr>
                <w:rFonts w:asciiTheme="minorHAnsi" w:hAnsiTheme="minorHAnsi" w:cstheme="minorHAnsi"/>
                <w:b/>
                <w:sz w:val="16"/>
                <w:szCs w:val="16"/>
              </w:rPr>
              <w:t>LINAC</w:t>
            </w:r>
            <w:r>
              <w:rPr>
                <w:rFonts w:asciiTheme="minorHAnsi" w:hAnsiTheme="minorHAnsi" w:cstheme="minorHAnsi"/>
                <w:b/>
                <w:sz w:val="16"/>
                <w:szCs w:val="16"/>
              </w:rPr>
              <w:t xml:space="preserve"> </w:t>
            </w:r>
            <w:r w:rsidR="009F5CA4">
              <w:rPr>
                <w:rFonts w:asciiTheme="minorHAnsi" w:hAnsiTheme="minorHAnsi" w:cstheme="minorHAnsi"/>
                <w:b/>
                <w:sz w:val="16"/>
                <w:szCs w:val="16"/>
              </w:rPr>
              <w:t>venduti dall’Azienda</w:t>
            </w:r>
          </w:p>
        </w:tc>
        <w:tc>
          <w:tcPr>
            <w:tcW w:w="1736" w:type="dxa"/>
            <w:shd w:val="clear" w:color="auto" w:fill="auto"/>
            <w:vAlign w:val="center"/>
          </w:tcPr>
          <w:p w:rsidR="00222E6A" w:rsidRPr="00950B20" w:rsidRDefault="00222E6A" w:rsidP="004F6097">
            <w:pPr>
              <w:jc w:val="center"/>
              <w:rPr>
                <w:rFonts w:asciiTheme="minorHAnsi" w:hAnsiTheme="minorHAnsi" w:cstheme="minorHAnsi"/>
                <w:sz w:val="20"/>
                <w:szCs w:val="20"/>
              </w:rPr>
            </w:pPr>
          </w:p>
        </w:tc>
        <w:tc>
          <w:tcPr>
            <w:tcW w:w="1737" w:type="dxa"/>
            <w:shd w:val="clear" w:color="auto" w:fill="auto"/>
            <w:vAlign w:val="center"/>
          </w:tcPr>
          <w:p w:rsidR="00222E6A" w:rsidRPr="00950B20" w:rsidRDefault="00222E6A" w:rsidP="004F6097">
            <w:pPr>
              <w:jc w:val="center"/>
              <w:rPr>
                <w:rFonts w:asciiTheme="minorHAnsi" w:hAnsiTheme="minorHAnsi" w:cstheme="minorHAnsi"/>
                <w:sz w:val="20"/>
                <w:szCs w:val="20"/>
              </w:rPr>
            </w:pPr>
          </w:p>
        </w:tc>
        <w:tc>
          <w:tcPr>
            <w:tcW w:w="1736" w:type="dxa"/>
            <w:shd w:val="clear" w:color="auto" w:fill="auto"/>
            <w:vAlign w:val="center"/>
          </w:tcPr>
          <w:p w:rsidR="00222E6A" w:rsidRPr="00950B20" w:rsidRDefault="00222E6A" w:rsidP="004F6097">
            <w:pPr>
              <w:jc w:val="center"/>
              <w:rPr>
                <w:rFonts w:asciiTheme="minorHAnsi" w:hAnsiTheme="minorHAnsi" w:cstheme="minorHAnsi"/>
                <w:sz w:val="20"/>
                <w:szCs w:val="20"/>
              </w:rPr>
            </w:pPr>
          </w:p>
        </w:tc>
        <w:tc>
          <w:tcPr>
            <w:tcW w:w="1737" w:type="dxa"/>
            <w:vAlign w:val="center"/>
          </w:tcPr>
          <w:p w:rsidR="00222E6A" w:rsidRPr="00950B20" w:rsidRDefault="00222E6A" w:rsidP="004F6097">
            <w:pPr>
              <w:jc w:val="center"/>
              <w:rPr>
                <w:rFonts w:asciiTheme="minorHAnsi" w:hAnsiTheme="minorHAnsi" w:cstheme="minorHAnsi"/>
                <w:sz w:val="20"/>
                <w:szCs w:val="20"/>
              </w:rPr>
            </w:pPr>
          </w:p>
        </w:tc>
      </w:tr>
    </w:tbl>
    <w:p w:rsidR="006D0DB8" w:rsidRPr="006D0DB8" w:rsidRDefault="00143CE4" w:rsidP="004F6097">
      <w:pPr>
        <w:spacing w:before="120"/>
        <w:ind w:left="284"/>
        <w:jc w:val="both"/>
        <w:rPr>
          <w:rFonts w:asciiTheme="minorHAnsi" w:hAnsiTheme="minorHAnsi" w:cstheme="minorHAnsi"/>
          <w:bCs/>
          <w:sz w:val="16"/>
          <w:szCs w:val="16"/>
        </w:rPr>
      </w:pPr>
      <w:r w:rsidRPr="00950B20">
        <w:rPr>
          <w:rFonts w:asciiTheme="minorHAnsi" w:hAnsiTheme="minorHAnsi" w:cstheme="minorHAnsi"/>
          <w:b/>
          <w:bCs/>
          <w:sz w:val="20"/>
          <w:szCs w:val="20"/>
        </w:rPr>
        <w:t>Note:</w:t>
      </w:r>
    </w:p>
    <w:p w:rsidR="00143CE4" w:rsidRDefault="00143CE4" w:rsidP="004F6097">
      <w:pPr>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w:t>
      </w:r>
    </w:p>
    <w:p w:rsidR="00A73990" w:rsidRPr="00D101A6" w:rsidRDefault="00A73990" w:rsidP="00A73990">
      <w:pPr>
        <w:numPr>
          <w:ilvl w:val="0"/>
          <w:numId w:val="5"/>
        </w:numPr>
        <w:jc w:val="both"/>
        <w:rPr>
          <w:rFonts w:asciiTheme="minorHAnsi" w:hAnsiTheme="minorHAnsi" w:cstheme="minorHAnsi"/>
          <w:bCs/>
          <w:sz w:val="18"/>
          <w:szCs w:val="18"/>
        </w:rPr>
      </w:pPr>
      <w:r w:rsidRPr="00D101A6">
        <w:rPr>
          <w:rFonts w:asciiTheme="minorHAnsi" w:hAnsiTheme="minorHAnsi" w:cstheme="minorHAnsi"/>
          <w:iCs/>
          <w:color w:val="242424"/>
          <w:sz w:val="20"/>
          <w:szCs w:val="20"/>
        </w:rPr>
        <w:t xml:space="preserve">Indicare, con riferimento </w:t>
      </w:r>
      <w:r w:rsidR="0082648E" w:rsidRPr="004F6097">
        <w:rPr>
          <w:rFonts w:asciiTheme="minorHAnsi" w:hAnsiTheme="minorHAnsi" w:cstheme="minorHAnsi"/>
          <w:bCs/>
          <w:sz w:val="20"/>
          <w:szCs w:val="20"/>
        </w:rPr>
        <w:t>agli</w:t>
      </w:r>
      <w:r w:rsidR="0082648E" w:rsidRPr="004F6097">
        <w:rPr>
          <w:rFonts w:asciiTheme="minorHAnsi" w:hAnsiTheme="minorHAnsi" w:cstheme="minorHAnsi"/>
          <w:b/>
          <w:bCs/>
          <w:sz w:val="20"/>
          <w:szCs w:val="20"/>
        </w:rPr>
        <w:t xml:space="preserve"> </w:t>
      </w:r>
      <w:r w:rsidR="0082648E" w:rsidRPr="0082648E">
        <w:rPr>
          <w:rFonts w:asciiTheme="minorHAnsi" w:hAnsiTheme="minorHAnsi" w:cstheme="minorHAnsi"/>
          <w:bCs/>
          <w:sz w:val="20"/>
          <w:szCs w:val="20"/>
        </w:rPr>
        <w:t>Acceleratori Lineari</w:t>
      </w:r>
      <w:r w:rsidRPr="00D101A6">
        <w:rPr>
          <w:rFonts w:asciiTheme="minorHAnsi" w:hAnsiTheme="minorHAnsi" w:cstheme="minorHAnsi"/>
          <w:iCs/>
          <w:color w:val="242424"/>
          <w:sz w:val="20"/>
          <w:szCs w:val="20"/>
        </w:rPr>
        <w:t xml:space="preserve">, i </w:t>
      </w:r>
      <w:r w:rsidRPr="00D101A6">
        <w:rPr>
          <w:rFonts w:asciiTheme="minorHAnsi" w:hAnsiTheme="minorHAnsi" w:cstheme="minorHAnsi"/>
          <w:b/>
          <w:iCs/>
          <w:color w:val="242424"/>
          <w:sz w:val="20"/>
          <w:szCs w:val="20"/>
        </w:rPr>
        <w:t>competitors</w:t>
      </w:r>
      <w:r w:rsidRPr="00D101A6">
        <w:rPr>
          <w:rFonts w:asciiTheme="minorHAnsi" w:hAnsiTheme="minorHAnsi" w:cstheme="minorHAnsi"/>
          <w:iCs/>
          <w:color w:val="242424"/>
          <w:sz w:val="20"/>
          <w:szCs w:val="20"/>
        </w:rPr>
        <w:t xml:space="preserve"> operanti a livello mondiale, ed attivi sul mercato italiano, e le relative quote di mercato (%).</w:t>
      </w:r>
    </w:p>
    <w:p w:rsidR="00A73990" w:rsidRPr="00950B20" w:rsidRDefault="00A73990" w:rsidP="00A73990">
      <w:pPr>
        <w:tabs>
          <w:tab w:val="num" w:pos="1260"/>
        </w:tabs>
        <w:ind w:left="284"/>
        <w:jc w:val="both"/>
        <w:rPr>
          <w:rFonts w:asciiTheme="minorHAnsi" w:hAnsiTheme="minorHAnsi" w:cstheme="minorHAnsi"/>
          <w:b/>
          <w:bCs/>
          <w:sz w:val="20"/>
          <w:szCs w:val="20"/>
        </w:rPr>
      </w:pPr>
      <w:r w:rsidRPr="00950B20">
        <w:rPr>
          <w:rFonts w:asciiTheme="minorHAnsi" w:hAnsiTheme="minorHAnsi" w:cstheme="minorHAnsi"/>
          <w:b/>
          <w:bCs/>
          <w:sz w:val="20"/>
          <w:szCs w:val="20"/>
        </w:rPr>
        <w:t>Risposta:</w:t>
      </w:r>
    </w:p>
    <w:p w:rsidR="00A73990" w:rsidRPr="00950B20" w:rsidRDefault="00A73990" w:rsidP="00A73990">
      <w:pPr>
        <w:tabs>
          <w:tab w:val="num" w:pos="1260"/>
        </w:tabs>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D101A6" w:rsidRPr="004F6097" w:rsidRDefault="00D101A6" w:rsidP="00D101A6">
      <w:pPr>
        <w:numPr>
          <w:ilvl w:val="0"/>
          <w:numId w:val="5"/>
        </w:numPr>
        <w:jc w:val="both"/>
        <w:rPr>
          <w:rFonts w:asciiTheme="minorHAnsi" w:hAnsiTheme="minorHAnsi" w:cstheme="minorHAnsi"/>
          <w:bCs/>
          <w:sz w:val="18"/>
          <w:szCs w:val="18"/>
        </w:rPr>
      </w:pPr>
      <w:r w:rsidRPr="004F6097">
        <w:rPr>
          <w:rFonts w:asciiTheme="minorHAnsi" w:hAnsiTheme="minorHAnsi" w:cstheme="minorHAnsi"/>
          <w:iCs/>
          <w:sz w:val="20"/>
          <w:szCs w:val="20"/>
        </w:rPr>
        <w:t xml:space="preserve">Con riferimento alla tipologia di fornitura oggetto dell’iniziativa, indicare qual è il </w:t>
      </w:r>
      <w:r w:rsidRPr="004F6097">
        <w:rPr>
          <w:rFonts w:asciiTheme="minorHAnsi" w:hAnsiTheme="minorHAnsi" w:cstheme="minorHAnsi"/>
          <w:b/>
          <w:iCs/>
          <w:sz w:val="20"/>
          <w:szCs w:val="20"/>
        </w:rPr>
        <w:t>costo indicativo della manodopera</w:t>
      </w:r>
      <w:r w:rsidRPr="004F6097">
        <w:rPr>
          <w:rFonts w:asciiTheme="minorHAnsi" w:hAnsiTheme="minorHAnsi" w:cstheme="minorHAnsi"/>
          <w:iCs/>
          <w:sz w:val="20"/>
          <w:szCs w:val="20"/>
        </w:rPr>
        <w:t xml:space="preserve"> associato alla singola apparecchiatura e quali </w:t>
      </w:r>
      <w:r w:rsidRPr="004F6097">
        <w:rPr>
          <w:rFonts w:asciiTheme="minorHAnsi" w:hAnsiTheme="minorHAnsi" w:cstheme="minorHAnsi"/>
          <w:b/>
          <w:iCs/>
          <w:sz w:val="20"/>
          <w:szCs w:val="20"/>
        </w:rPr>
        <w:t>voci di costo</w:t>
      </w:r>
      <w:r w:rsidRPr="004F6097">
        <w:rPr>
          <w:rFonts w:asciiTheme="minorHAnsi" w:hAnsiTheme="minorHAnsi" w:cstheme="minorHAnsi"/>
          <w:iCs/>
          <w:sz w:val="20"/>
          <w:szCs w:val="20"/>
        </w:rPr>
        <w:t xml:space="preserve"> concorrono alla sua definizione.</w:t>
      </w:r>
    </w:p>
    <w:p w:rsidR="00D101A6" w:rsidRPr="00950B20" w:rsidRDefault="00D101A6" w:rsidP="00D101A6">
      <w:pPr>
        <w:tabs>
          <w:tab w:val="num" w:pos="1260"/>
        </w:tabs>
        <w:ind w:left="284"/>
        <w:jc w:val="both"/>
        <w:rPr>
          <w:rFonts w:asciiTheme="minorHAnsi" w:hAnsiTheme="minorHAnsi" w:cstheme="minorHAnsi"/>
          <w:b/>
          <w:bCs/>
          <w:sz w:val="20"/>
          <w:szCs w:val="20"/>
        </w:rPr>
      </w:pPr>
      <w:r w:rsidRPr="00950B20">
        <w:rPr>
          <w:rFonts w:asciiTheme="minorHAnsi" w:hAnsiTheme="minorHAnsi" w:cstheme="minorHAnsi"/>
          <w:b/>
          <w:bCs/>
          <w:sz w:val="20"/>
          <w:szCs w:val="20"/>
        </w:rPr>
        <w:t>Risposta:</w:t>
      </w:r>
    </w:p>
    <w:p w:rsidR="00D101A6" w:rsidRPr="00950B20" w:rsidRDefault="00D101A6" w:rsidP="00D101A6">
      <w:pPr>
        <w:tabs>
          <w:tab w:val="num" w:pos="1260"/>
        </w:tabs>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D101A6" w:rsidRPr="004F6097" w:rsidRDefault="00D101A6" w:rsidP="00F7643E">
      <w:pPr>
        <w:numPr>
          <w:ilvl w:val="0"/>
          <w:numId w:val="5"/>
        </w:numPr>
        <w:jc w:val="both"/>
        <w:rPr>
          <w:rFonts w:asciiTheme="minorHAnsi" w:hAnsiTheme="minorHAnsi" w:cstheme="minorHAnsi"/>
          <w:bCs/>
          <w:sz w:val="18"/>
          <w:szCs w:val="18"/>
        </w:rPr>
      </w:pPr>
      <w:r w:rsidRPr="004F6097">
        <w:rPr>
          <w:rFonts w:asciiTheme="minorHAnsi" w:hAnsiTheme="minorHAnsi" w:cstheme="minorHAnsi"/>
          <w:iCs/>
          <w:sz w:val="20"/>
          <w:szCs w:val="20"/>
        </w:rPr>
        <w:t xml:space="preserve">Si chiede di indicare i </w:t>
      </w:r>
      <w:r w:rsidRPr="004F6097">
        <w:rPr>
          <w:rFonts w:asciiTheme="minorHAnsi" w:hAnsiTheme="minorHAnsi" w:cstheme="minorHAnsi"/>
          <w:b/>
          <w:iCs/>
          <w:sz w:val="20"/>
          <w:szCs w:val="20"/>
        </w:rPr>
        <w:t xml:space="preserve">bandi di gara pubblicati dalle Pubbliche Amministrazioni </w:t>
      </w:r>
      <w:r w:rsidRPr="004F6097">
        <w:rPr>
          <w:rFonts w:asciiTheme="minorHAnsi" w:hAnsiTheme="minorHAnsi" w:cstheme="minorHAnsi"/>
          <w:iCs/>
          <w:sz w:val="20"/>
          <w:szCs w:val="20"/>
        </w:rPr>
        <w:t>negli ultimi anni, aventi a oggetto le apparecchiature di cui alla presente consultazione, specificandone le caratteristiche principali: tipologia di apparecchiatura richiesta, base d’asta, modalità di fornitura (acquisto, acquisto e opere di adeguamento dei locali, etc..).</w:t>
      </w:r>
    </w:p>
    <w:p w:rsidR="00D101A6" w:rsidRPr="00D101A6" w:rsidRDefault="00D101A6" w:rsidP="00F268FC">
      <w:pPr>
        <w:pStyle w:val="Paragrafoelenco"/>
        <w:spacing w:after="120"/>
        <w:ind w:left="357"/>
        <w:rPr>
          <w:rFonts w:asciiTheme="minorHAnsi" w:hAnsiTheme="minorHAnsi" w:cstheme="minorHAnsi"/>
          <w:b/>
          <w:sz w:val="20"/>
          <w:szCs w:val="20"/>
        </w:rPr>
      </w:pPr>
      <w:r w:rsidRPr="00D101A6">
        <w:rPr>
          <w:rFonts w:asciiTheme="minorHAnsi" w:hAnsiTheme="minorHAnsi" w:cstheme="minorHAnsi"/>
          <w:b/>
          <w:sz w:val="20"/>
          <w:szCs w:val="20"/>
        </w:rPr>
        <w:t>Risposta:</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3"/>
        <w:gridCol w:w="1701"/>
        <w:gridCol w:w="1984"/>
        <w:gridCol w:w="2262"/>
      </w:tblGrid>
      <w:tr w:rsidR="00D101A6" w:rsidRPr="002675A1" w:rsidTr="00D101A6">
        <w:trPr>
          <w:tblHeader/>
          <w:jc w:val="center"/>
        </w:trPr>
        <w:tc>
          <w:tcPr>
            <w:tcW w:w="704" w:type="dxa"/>
            <w:tcBorders>
              <w:bottom w:val="single" w:sz="4" w:space="0" w:color="auto"/>
            </w:tcBorders>
            <w:shd w:val="clear" w:color="auto" w:fill="D9D9D9"/>
            <w:vAlign w:val="center"/>
          </w:tcPr>
          <w:p w:rsidR="00D101A6" w:rsidRPr="002675A1" w:rsidRDefault="00D101A6" w:rsidP="007B24FF">
            <w:pPr>
              <w:jc w:val="center"/>
              <w:rPr>
                <w:rFonts w:ascii="Calibri" w:hAnsi="Calibri"/>
                <w:b/>
                <w:sz w:val="18"/>
                <w:szCs w:val="18"/>
              </w:rPr>
            </w:pPr>
            <w:r w:rsidRPr="002675A1">
              <w:rPr>
                <w:rFonts w:ascii="Calibri" w:hAnsi="Calibri"/>
                <w:b/>
                <w:sz w:val="18"/>
                <w:szCs w:val="18"/>
              </w:rPr>
              <w:t>Anno</w:t>
            </w:r>
          </w:p>
        </w:tc>
        <w:tc>
          <w:tcPr>
            <w:tcW w:w="1843" w:type="dxa"/>
            <w:shd w:val="clear" w:color="auto" w:fill="D9D9D9"/>
            <w:vAlign w:val="center"/>
          </w:tcPr>
          <w:p w:rsidR="00D101A6" w:rsidRPr="002675A1" w:rsidRDefault="00D101A6" w:rsidP="007B24FF">
            <w:pPr>
              <w:jc w:val="center"/>
              <w:rPr>
                <w:rFonts w:ascii="Calibri" w:hAnsi="Calibri"/>
                <w:b/>
                <w:sz w:val="18"/>
                <w:szCs w:val="18"/>
              </w:rPr>
            </w:pPr>
            <w:r w:rsidRPr="009F5F75">
              <w:rPr>
                <w:rFonts w:ascii="Calibri" w:hAnsi="Calibri"/>
                <w:b/>
                <w:sz w:val="18"/>
                <w:szCs w:val="18"/>
              </w:rPr>
              <w:t>Stazione appaltante</w:t>
            </w:r>
          </w:p>
        </w:tc>
        <w:tc>
          <w:tcPr>
            <w:tcW w:w="1701" w:type="dxa"/>
            <w:shd w:val="clear" w:color="auto" w:fill="D9D9D9"/>
            <w:vAlign w:val="center"/>
          </w:tcPr>
          <w:p w:rsidR="00D101A6" w:rsidRPr="002675A1" w:rsidRDefault="00D101A6" w:rsidP="007B24FF">
            <w:pPr>
              <w:jc w:val="center"/>
              <w:rPr>
                <w:rFonts w:ascii="Calibri" w:hAnsi="Calibri"/>
                <w:b/>
                <w:sz w:val="18"/>
                <w:szCs w:val="18"/>
              </w:rPr>
            </w:pPr>
            <w:r>
              <w:rPr>
                <w:rFonts w:ascii="Calibri" w:hAnsi="Calibri"/>
                <w:b/>
                <w:sz w:val="18"/>
                <w:szCs w:val="18"/>
              </w:rPr>
              <w:t>Tipologia di apparecchiature</w:t>
            </w:r>
          </w:p>
        </w:tc>
        <w:tc>
          <w:tcPr>
            <w:tcW w:w="1984" w:type="dxa"/>
            <w:shd w:val="clear" w:color="auto" w:fill="D9D9D9"/>
            <w:vAlign w:val="center"/>
          </w:tcPr>
          <w:p w:rsidR="00D101A6" w:rsidRPr="002675A1" w:rsidRDefault="00D101A6" w:rsidP="007B24FF">
            <w:pPr>
              <w:jc w:val="center"/>
              <w:rPr>
                <w:rFonts w:ascii="Calibri" w:hAnsi="Calibri"/>
                <w:b/>
                <w:sz w:val="18"/>
                <w:szCs w:val="18"/>
              </w:rPr>
            </w:pPr>
            <w:r w:rsidRPr="009F5F75">
              <w:rPr>
                <w:rFonts w:ascii="Calibri" w:hAnsi="Calibri"/>
                <w:b/>
                <w:sz w:val="18"/>
                <w:szCs w:val="18"/>
              </w:rPr>
              <w:t>Quantitativo di apparecchiature</w:t>
            </w:r>
            <w:r>
              <w:rPr>
                <w:rFonts w:ascii="Calibri" w:hAnsi="Calibri"/>
                <w:b/>
                <w:sz w:val="18"/>
                <w:szCs w:val="18"/>
              </w:rPr>
              <w:t>/Base d’asta</w:t>
            </w:r>
          </w:p>
        </w:tc>
        <w:tc>
          <w:tcPr>
            <w:tcW w:w="2262" w:type="dxa"/>
            <w:shd w:val="clear" w:color="auto" w:fill="D9D9D9"/>
            <w:vAlign w:val="center"/>
          </w:tcPr>
          <w:p w:rsidR="00D101A6" w:rsidRPr="009F5F75" w:rsidRDefault="00D101A6" w:rsidP="007B24FF">
            <w:pPr>
              <w:jc w:val="center"/>
              <w:rPr>
                <w:rFonts w:ascii="Calibri" w:hAnsi="Calibri"/>
                <w:b/>
                <w:sz w:val="18"/>
                <w:szCs w:val="18"/>
              </w:rPr>
            </w:pPr>
            <w:r w:rsidRPr="009F5F75">
              <w:rPr>
                <w:rFonts w:ascii="Calibri" w:hAnsi="Calibri"/>
                <w:b/>
                <w:sz w:val="18"/>
                <w:szCs w:val="18"/>
              </w:rPr>
              <w:t xml:space="preserve">Modalità di </w:t>
            </w:r>
            <w:r>
              <w:rPr>
                <w:rFonts w:ascii="Calibri" w:hAnsi="Calibri"/>
                <w:b/>
                <w:sz w:val="18"/>
                <w:szCs w:val="18"/>
              </w:rPr>
              <w:t>fornitura</w:t>
            </w:r>
          </w:p>
          <w:p w:rsidR="00D101A6" w:rsidRPr="002675A1" w:rsidRDefault="00D101A6" w:rsidP="007B24FF">
            <w:pPr>
              <w:jc w:val="center"/>
              <w:rPr>
                <w:rFonts w:ascii="Calibri" w:hAnsi="Calibri"/>
                <w:b/>
                <w:sz w:val="18"/>
                <w:szCs w:val="18"/>
              </w:rPr>
            </w:pPr>
            <w:r>
              <w:rPr>
                <w:rFonts w:ascii="Calibri" w:hAnsi="Calibri" w:cs="Arial"/>
                <w:i/>
                <w:iCs/>
                <w:sz w:val="20"/>
                <w:szCs w:val="20"/>
              </w:rPr>
              <w:t>(acquisto/acquisto e lavori/etc..)</w:t>
            </w:r>
          </w:p>
        </w:tc>
      </w:tr>
      <w:tr w:rsidR="00D101A6" w:rsidRPr="00D77C05" w:rsidTr="00D101A6">
        <w:trPr>
          <w:trHeight w:val="363"/>
          <w:jc w:val="center"/>
        </w:trPr>
        <w:tc>
          <w:tcPr>
            <w:tcW w:w="704" w:type="dxa"/>
            <w:shd w:val="clear" w:color="auto" w:fill="D9D9D9"/>
            <w:vAlign w:val="center"/>
          </w:tcPr>
          <w:p w:rsidR="00D101A6" w:rsidRPr="002675A1" w:rsidRDefault="00D101A6" w:rsidP="007B24FF">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8</w:t>
            </w:r>
          </w:p>
        </w:tc>
        <w:tc>
          <w:tcPr>
            <w:tcW w:w="1843" w:type="dxa"/>
            <w:shd w:val="clear" w:color="auto" w:fill="auto"/>
          </w:tcPr>
          <w:p w:rsidR="00D101A6" w:rsidRPr="00D77C05" w:rsidRDefault="00D101A6" w:rsidP="007B24FF">
            <w:pPr>
              <w:jc w:val="center"/>
              <w:rPr>
                <w:rFonts w:ascii="Calibri" w:hAnsi="Calibri"/>
                <w:sz w:val="20"/>
                <w:szCs w:val="20"/>
              </w:rPr>
            </w:pPr>
          </w:p>
        </w:tc>
        <w:tc>
          <w:tcPr>
            <w:tcW w:w="1701" w:type="dxa"/>
          </w:tcPr>
          <w:p w:rsidR="00D101A6" w:rsidRPr="00D77C05" w:rsidRDefault="00D101A6" w:rsidP="007B24FF">
            <w:pPr>
              <w:jc w:val="center"/>
              <w:rPr>
                <w:rFonts w:ascii="Calibri" w:hAnsi="Calibri"/>
                <w:sz w:val="20"/>
                <w:szCs w:val="20"/>
              </w:rPr>
            </w:pPr>
          </w:p>
        </w:tc>
        <w:tc>
          <w:tcPr>
            <w:tcW w:w="1984" w:type="dxa"/>
          </w:tcPr>
          <w:p w:rsidR="00D101A6" w:rsidRPr="00D77C05" w:rsidRDefault="00D101A6" w:rsidP="007B24FF">
            <w:pPr>
              <w:jc w:val="center"/>
              <w:rPr>
                <w:rFonts w:ascii="Calibri" w:hAnsi="Calibri"/>
                <w:sz w:val="20"/>
                <w:szCs w:val="20"/>
              </w:rPr>
            </w:pPr>
          </w:p>
        </w:tc>
        <w:tc>
          <w:tcPr>
            <w:tcW w:w="2262" w:type="dxa"/>
            <w:shd w:val="clear" w:color="auto" w:fill="auto"/>
          </w:tcPr>
          <w:p w:rsidR="00D101A6" w:rsidRPr="00D77C05" w:rsidRDefault="00D101A6" w:rsidP="007B24FF">
            <w:pPr>
              <w:jc w:val="center"/>
              <w:rPr>
                <w:rFonts w:ascii="Calibri" w:hAnsi="Calibri"/>
                <w:sz w:val="20"/>
                <w:szCs w:val="20"/>
              </w:rPr>
            </w:pPr>
          </w:p>
        </w:tc>
      </w:tr>
      <w:tr w:rsidR="00D101A6" w:rsidRPr="00D77C05" w:rsidTr="00D101A6">
        <w:trPr>
          <w:trHeight w:val="363"/>
          <w:jc w:val="center"/>
        </w:trPr>
        <w:tc>
          <w:tcPr>
            <w:tcW w:w="704" w:type="dxa"/>
            <w:shd w:val="clear" w:color="auto" w:fill="D9D9D9"/>
            <w:vAlign w:val="center"/>
          </w:tcPr>
          <w:p w:rsidR="00D101A6" w:rsidRPr="002675A1" w:rsidRDefault="00D101A6" w:rsidP="007B24FF">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1843" w:type="dxa"/>
            <w:shd w:val="clear" w:color="auto" w:fill="auto"/>
          </w:tcPr>
          <w:p w:rsidR="00D101A6" w:rsidRPr="00D77C05" w:rsidRDefault="00D101A6" w:rsidP="007B24FF">
            <w:pPr>
              <w:jc w:val="center"/>
              <w:rPr>
                <w:rFonts w:ascii="Calibri" w:hAnsi="Calibri"/>
                <w:sz w:val="20"/>
                <w:szCs w:val="20"/>
              </w:rPr>
            </w:pPr>
          </w:p>
        </w:tc>
        <w:tc>
          <w:tcPr>
            <w:tcW w:w="1701" w:type="dxa"/>
          </w:tcPr>
          <w:p w:rsidR="00D101A6" w:rsidRPr="00D77C05" w:rsidRDefault="00D101A6" w:rsidP="007B24FF">
            <w:pPr>
              <w:jc w:val="center"/>
              <w:rPr>
                <w:rFonts w:ascii="Calibri" w:hAnsi="Calibri"/>
                <w:sz w:val="20"/>
                <w:szCs w:val="20"/>
              </w:rPr>
            </w:pPr>
          </w:p>
        </w:tc>
        <w:tc>
          <w:tcPr>
            <w:tcW w:w="1984" w:type="dxa"/>
          </w:tcPr>
          <w:p w:rsidR="00D101A6" w:rsidRPr="00D77C05" w:rsidRDefault="00D101A6" w:rsidP="007B24FF">
            <w:pPr>
              <w:jc w:val="center"/>
              <w:rPr>
                <w:rFonts w:ascii="Calibri" w:hAnsi="Calibri"/>
                <w:sz w:val="20"/>
                <w:szCs w:val="20"/>
              </w:rPr>
            </w:pPr>
          </w:p>
        </w:tc>
        <w:tc>
          <w:tcPr>
            <w:tcW w:w="2262" w:type="dxa"/>
            <w:shd w:val="clear" w:color="auto" w:fill="auto"/>
          </w:tcPr>
          <w:p w:rsidR="00D101A6" w:rsidRPr="00D77C05" w:rsidRDefault="00D101A6" w:rsidP="007B24FF">
            <w:pPr>
              <w:jc w:val="center"/>
              <w:rPr>
                <w:rFonts w:ascii="Calibri" w:hAnsi="Calibri"/>
                <w:sz w:val="20"/>
                <w:szCs w:val="20"/>
              </w:rPr>
            </w:pPr>
          </w:p>
        </w:tc>
      </w:tr>
      <w:tr w:rsidR="00D101A6" w:rsidRPr="00D77C05" w:rsidTr="00D101A6">
        <w:trPr>
          <w:trHeight w:val="363"/>
          <w:jc w:val="center"/>
        </w:trPr>
        <w:tc>
          <w:tcPr>
            <w:tcW w:w="704" w:type="dxa"/>
            <w:shd w:val="clear" w:color="auto" w:fill="D9D9D9"/>
            <w:vAlign w:val="center"/>
          </w:tcPr>
          <w:p w:rsidR="00D101A6" w:rsidRPr="002675A1" w:rsidRDefault="00D101A6" w:rsidP="007B24FF">
            <w:pPr>
              <w:jc w:val="center"/>
              <w:rPr>
                <w:rFonts w:ascii="Calibri" w:hAnsi="Calibri"/>
                <w:b/>
                <w:sz w:val="20"/>
                <w:szCs w:val="20"/>
              </w:rPr>
            </w:pPr>
            <w:r>
              <w:rPr>
                <w:rFonts w:ascii="Calibri" w:hAnsi="Calibri"/>
                <w:b/>
                <w:sz w:val="20"/>
                <w:szCs w:val="20"/>
              </w:rPr>
              <w:t>2020</w:t>
            </w:r>
          </w:p>
        </w:tc>
        <w:tc>
          <w:tcPr>
            <w:tcW w:w="1843" w:type="dxa"/>
            <w:shd w:val="clear" w:color="auto" w:fill="auto"/>
          </w:tcPr>
          <w:p w:rsidR="00D101A6" w:rsidRPr="00D77C05" w:rsidRDefault="00D101A6" w:rsidP="007B24FF">
            <w:pPr>
              <w:jc w:val="center"/>
              <w:rPr>
                <w:rFonts w:ascii="Calibri" w:hAnsi="Calibri"/>
                <w:sz w:val="20"/>
                <w:szCs w:val="20"/>
              </w:rPr>
            </w:pPr>
          </w:p>
        </w:tc>
        <w:tc>
          <w:tcPr>
            <w:tcW w:w="1701" w:type="dxa"/>
          </w:tcPr>
          <w:p w:rsidR="00D101A6" w:rsidRPr="00D77C05" w:rsidRDefault="00D101A6" w:rsidP="007B24FF">
            <w:pPr>
              <w:jc w:val="center"/>
              <w:rPr>
                <w:rFonts w:ascii="Calibri" w:hAnsi="Calibri"/>
                <w:sz w:val="20"/>
                <w:szCs w:val="20"/>
              </w:rPr>
            </w:pPr>
          </w:p>
        </w:tc>
        <w:tc>
          <w:tcPr>
            <w:tcW w:w="1984" w:type="dxa"/>
          </w:tcPr>
          <w:p w:rsidR="00D101A6" w:rsidRPr="00D77C05" w:rsidRDefault="00D101A6" w:rsidP="007B24FF">
            <w:pPr>
              <w:jc w:val="center"/>
              <w:rPr>
                <w:rFonts w:ascii="Calibri" w:hAnsi="Calibri"/>
                <w:sz w:val="20"/>
                <w:szCs w:val="20"/>
              </w:rPr>
            </w:pPr>
          </w:p>
        </w:tc>
        <w:tc>
          <w:tcPr>
            <w:tcW w:w="2262" w:type="dxa"/>
            <w:shd w:val="clear" w:color="auto" w:fill="auto"/>
          </w:tcPr>
          <w:p w:rsidR="00D101A6" w:rsidRPr="00D77C05" w:rsidRDefault="00D101A6" w:rsidP="007B24FF">
            <w:pPr>
              <w:jc w:val="center"/>
              <w:rPr>
                <w:rFonts w:ascii="Calibri" w:hAnsi="Calibri"/>
                <w:sz w:val="20"/>
                <w:szCs w:val="20"/>
              </w:rPr>
            </w:pPr>
          </w:p>
        </w:tc>
      </w:tr>
      <w:tr w:rsidR="00D101A6" w:rsidRPr="00D77C05" w:rsidTr="00D101A6">
        <w:trPr>
          <w:trHeight w:val="363"/>
          <w:jc w:val="center"/>
        </w:trPr>
        <w:tc>
          <w:tcPr>
            <w:tcW w:w="704" w:type="dxa"/>
            <w:shd w:val="clear" w:color="auto" w:fill="D9D9D9"/>
            <w:vAlign w:val="center"/>
          </w:tcPr>
          <w:p w:rsidR="00D101A6" w:rsidRDefault="00D101A6" w:rsidP="007B24FF">
            <w:pPr>
              <w:jc w:val="center"/>
              <w:rPr>
                <w:rFonts w:ascii="Calibri" w:hAnsi="Calibri"/>
                <w:b/>
                <w:sz w:val="20"/>
                <w:szCs w:val="20"/>
              </w:rPr>
            </w:pPr>
            <w:r>
              <w:rPr>
                <w:rFonts w:ascii="Calibri" w:hAnsi="Calibri"/>
                <w:b/>
                <w:sz w:val="20"/>
                <w:szCs w:val="20"/>
              </w:rPr>
              <w:t>2021</w:t>
            </w:r>
          </w:p>
        </w:tc>
        <w:tc>
          <w:tcPr>
            <w:tcW w:w="1843" w:type="dxa"/>
            <w:shd w:val="clear" w:color="auto" w:fill="auto"/>
          </w:tcPr>
          <w:p w:rsidR="00D101A6" w:rsidRPr="00D77C05" w:rsidRDefault="00D101A6" w:rsidP="007B24FF">
            <w:pPr>
              <w:jc w:val="center"/>
              <w:rPr>
                <w:rFonts w:ascii="Calibri" w:hAnsi="Calibri"/>
                <w:sz w:val="20"/>
                <w:szCs w:val="20"/>
              </w:rPr>
            </w:pPr>
          </w:p>
        </w:tc>
        <w:tc>
          <w:tcPr>
            <w:tcW w:w="1701" w:type="dxa"/>
          </w:tcPr>
          <w:p w:rsidR="00D101A6" w:rsidRPr="00D77C05" w:rsidRDefault="00D101A6" w:rsidP="007B24FF">
            <w:pPr>
              <w:jc w:val="center"/>
              <w:rPr>
                <w:rFonts w:ascii="Calibri" w:hAnsi="Calibri"/>
                <w:sz w:val="20"/>
                <w:szCs w:val="20"/>
              </w:rPr>
            </w:pPr>
          </w:p>
        </w:tc>
        <w:tc>
          <w:tcPr>
            <w:tcW w:w="1984" w:type="dxa"/>
          </w:tcPr>
          <w:p w:rsidR="00D101A6" w:rsidRPr="00D77C05" w:rsidRDefault="00D101A6" w:rsidP="007B24FF">
            <w:pPr>
              <w:jc w:val="center"/>
              <w:rPr>
                <w:rFonts w:ascii="Calibri" w:hAnsi="Calibri"/>
                <w:sz w:val="20"/>
                <w:szCs w:val="20"/>
              </w:rPr>
            </w:pPr>
          </w:p>
        </w:tc>
        <w:tc>
          <w:tcPr>
            <w:tcW w:w="2262" w:type="dxa"/>
            <w:shd w:val="clear" w:color="auto" w:fill="auto"/>
          </w:tcPr>
          <w:p w:rsidR="00D101A6" w:rsidRPr="00D77C05" w:rsidRDefault="00D101A6" w:rsidP="007B24FF">
            <w:pPr>
              <w:jc w:val="center"/>
              <w:rPr>
                <w:rFonts w:ascii="Calibri" w:hAnsi="Calibri"/>
                <w:sz w:val="20"/>
                <w:szCs w:val="20"/>
              </w:rPr>
            </w:pPr>
          </w:p>
        </w:tc>
      </w:tr>
    </w:tbl>
    <w:p w:rsidR="00D101A6" w:rsidRPr="006D0DB8" w:rsidRDefault="00D101A6" w:rsidP="00D101A6">
      <w:pPr>
        <w:spacing w:before="120" w:after="120"/>
        <w:ind w:left="284"/>
        <w:jc w:val="both"/>
        <w:rPr>
          <w:rFonts w:asciiTheme="minorHAnsi" w:hAnsiTheme="minorHAnsi" w:cstheme="minorHAnsi"/>
          <w:bCs/>
          <w:sz w:val="16"/>
          <w:szCs w:val="16"/>
        </w:rPr>
      </w:pPr>
      <w:r w:rsidRPr="00950B20">
        <w:rPr>
          <w:rFonts w:asciiTheme="minorHAnsi" w:hAnsiTheme="minorHAnsi" w:cstheme="minorHAnsi"/>
          <w:b/>
          <w:bCs/>
          <w:sz w:val="20"/>
          <w:szCs w:val="20"/>
        </w:rPr>
        <w:lastRenderedPageBreak/>
        <w:t>Note:</w:t>
      </w:r>
    </w:p>
    <w:p w:rsidR="00D101A6" w:rsidRDefault="00D101A6" w:rsidP="00D101A6">
      <w:pPr>
        <w:spacing w:before="120"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w:t>
      </w:r>
    </w:p>
    <w:p w:rsidR="00D101A6" w:rsidRPr="004F6097" w:rsidRDefault="00344B2F" w:rsidP="005547BA">
      <w:pPr>
        <w:numPr>
          <w:ilvl w:val="0"/>
          <w:numId w:val="5"/>
        </w:numPr>
        <w:jc w:val="both"/>
        <w:rPr>
          <w:rFonts w:asciiTheme="minorHAnsi" w:hAnsiTheme="minorHAnsi" w:cstheme="minorHAnsi"/>
          <w:bCs/>
          <w:sz w:val="20"/>
          <w:szCs w:val="20"/>
        </w:rPr>
      </w:pPr>
      <w:r w:rsidRPr="004F6097">
        <w:rPr>
          <w:rFonts w:asciiTheme="minorHAnsi" w:hAnsiTheme="minorHAnsi" w:cstheme="minorHAnsi"/>
          <w:iCs/>
          <w:sz w:val="20"/>
          <w:szCs w:val="20"/>
        </w:rPr>
        <w:t xml:space="preserve">Con riferimento alle apparecchiature oggetto del presente documento, indicare le </w:t>
      </w:r>
      <w:r w:rsidRPr="004F6097">
        <w:rPr>
          <w:rFonts w:asciiTheme="minorHAnsi" w:hAnsiTheme="minorHAnsi" w:cstheme="minorHAnsi"/>
          <w:b/>
          <w:iCs/>
          <w:sz w:val="20"/>
          <w:szCs w:val="20"/>
        </w:rPr>
        <w:t xml:space="preserve">caratteristiche </w:t>
      </w:r>
      <w:r w:rsidR="006E1F3F">
        <w:rPr>
          <w:rFonts w:asciiTheme="minorHAnsi" w:hAnsiTheme="minorHAnsi" w:cstheme="minorHAnsi"/>
          <w:b/>
          <w:iCs/>
          <w:sz w:val="20"/>
          <w:szCs w:val="20"/>
        </w:rPr>
        <w:t xml:space="preserve">tecniche </w:t>
      </w:r>
      <w:r w:rsidRPr="004F6097">
        <w:rPr>
          <w:rFonts w:asciiTheme="minorHAnsi" w:hAnsiTheme="minorHAnsi" w:cstheme="minorHAnsi"/>
          <w:b/>
          <w:iCs/>
          <w:sz w:val="20"/>
          <w:szCs w:val="20"/>
        </w:rPr>
        <w:t xml:space="preserve">minime </w:t>
      </w:r>
      <w:r w:rsidRPr="004F6097">
        <w:rPr>
          <w:rFonts w:asciiTheme="minorHAnsi" w:hAnsiTheme="minorHAnsi" w:cstheme="minorHAnsi"/>
          <w:iCs/>
          <w:sz w:val="20"/>
          <w:szCs w:val="20"/>
        </w:rPr>
        <w:t>(ovvero quelle che devono essere necessariamente possedute dall’apparecchiatura),</w:t>
      </w:r>
      <w:r w:rsidRPr="004F6097">
        <w:rPr>
          <w:rFonts w:asciiTheme="minorHAnsi" w:hAnsiTheme="minorHAnsi" w:cstheme="minorHAnsi"/>
          <w:b/>
          <w:iCs/>
          <w:sz w:val="20"/>
          <w:szCs w:val="20"/>
        </w:rPr>
        <w:t xml:space="preserve"> le </w:t>
      </w:r>
      <w:r w:rsidR="00BE2B4C">
        <w:rPr>
          <w:rFonts w:asciiTheme="minorHAnsi" w:hAnsiTheme="minorHAnsi" w:cstheme="minorHAnsi"/>
          <w:b/>
          <w:iCs/>
          <w:sz w:val="20"/>
          <w:szCs w:val="20"/>
        </w:rPr>
        <w:t xml:space="preserve">caratteristiche </w:t>
      </w:r>
      <w:r w:rsidRPr="004F6097">
        <w:rPr>
          <w:rFonts w:asciiTheme="minorHAnsi" w:hAnsiTheme="minorHAnsi" w:cstheme="minorHAnsi"/>
          <w:b/>
          <w:iCs/>
          <w:sz w:val="20"/>
          <w:szCs w:val="20"/>
        </w:rPr>
        <w:t>migliorative</w:t>
      </w:r>
      <w:r w:rsidRPr="004F6097">
        <w:rPr>
          <w:rFonts w:asciiTheme="minorHAnsi" w:hAnsiTheme="minorHAnsi" w:cstheme="minorHAnsi"/>
          <w:iCs/>
          <w:sz w:val="20"/>
          <w:szCs w:val="20"/>
        </w:rPr>
        <w:t xml:space="preserve"> (relative ad aspetti tecnici</w:t>
      </w:r>
      <w:r w:rsidR="00CF23FC" w:rsidRPr="004F6097">
        <w:rPr>
          <w:rFonts w:asciiTheme="minorHAnsi" w:hAnsiTheme="minorHAnsi" w:cstheme="minorHAnsi"/>
          <w:iCs/>
          <w:sz w:val="20"/>
          <w:szCs w:val="20"/>
        </w:rPr>
        <w:t xml:space="preserve"> </w:t>
      </w:r>
      <w:r w:rsidR="003047A1">
        <w:rPr>
          <w:rFonts w:asciiTheme="minorHAnsi" w:hAnsiTheme="minorHAnsi" w:cstheme="minorHAnsi"/>
          <w:iCs/>
          <w:sz w:val="20"/>
          <w:szCs w:val="20"/>
        </w:rPr>
        <w:t xml:space="preserve">quali ad esempio: </w:t>
      </w:r>
      <w:r w:rsidR="00BE2B4C">
        <w:rPr>
          <w:rFonts w:asciiTheme="minorHAnsi" w:hAnsiTheme="minorHAnsi" w:cstheme="minorHAnsi"/>
          <w:iCs/>
          <w:sz w:val="20"/>
          <w:szCs w:val="20"/>
        </w:rPr>
        <w:t xml:space="preserve">la </w:t>
      </w:r>
      <w:r w:rsidR="003047A1">
        <w:rPr>
          <w:rFonts w:asciiTheme="minorHAnsi" w:hAnsiTheme="minorHAnsi" w:cstheme="minorHAnsi"/>
          <w:iCs/>
          <w:sz w:val="20"/>
          <w:szCs w:val="20"/>
        </w:rPr>
        <w:t>console di comando,</w:t>
      </w:r>
      <w:r w:rsidR="00CF23FC" w:rsidRPr="004F6097">
        <w:rPr>
          <w:rFonts w:asciiTheme="minorHAnsi" w:hAnsiTheme="minorHAnsi" w:cstheme="minorHAnsi"/>
          <w:iCs/>
          <w:sz w:val="20"/>
          <w:szCs w:val="20"/>
        </w:rPr>
        <w:t xml:space="preserve"> </w:t>
      </w:r>
      <w:r w:rsidR="00BE2B4C">
        <w:rPr>
          <w:rFonts w:asciiTheme="minorHAnsi" w:hAnsiTheme="minorHAnsi" w:cstheme="minorHAnsi"/>
          <w:iCs/>
          <w:sz w:val="20"/>
          <w:szCs w:val="20"/>
        </w:rPr>
        <w:t xml:space="preserve">il </w:t>
      </w:r>
      <w:r w:rsidR="00CF23FC" w:rsidRPr="004F6097">
        <w:rPr>
          <w:rFonts w:asciiTheme="minorHAnsi" w:hAnsiTheme="minorHAnsi" w:cstheme="minorHAnsi"/>
          <w:iCs/>
          <w:sz w:val="20"/>
          <w:szCs w:val="20"/>
        </w:rPr>
        <w:t>lettino di trattamento</w:t>
      </w:r>
      <w:r w:rsidRPr="004F6097">
        <w:rPr>
          <w:rFonts w:asciiTheme="minorHAnsi" w:hAnsiTheme="minorHAnsi" w:cstheme="minorHAnsi"/>
          <w:iCs/>
          <w:sz w:val="20"/>
          <w:szCs w:val="20"/>
        </w:rPr>
        <w:t xml:space="preserve">, </w:t>
      </w:r>
      <w:r w:rsidR="00BE2B4C">
        <w:rPr>
          <w:rFonts w:asciiTheme="minorHAnsi" w:hAnsiTheme="minorHAnsi" w:cstheme="minorHAnsi"/>
          <w:iCs/>
          <w:sz w:val="20"/>
          <w:szCs w:val="20"/>
        </w:rPr>
        <w:t xml:space="preserve">la </w:t>
      </w:r>
      <w:r w:rsidRPr="004F6097">
        <w:rPr>
          <w:rFonts w:asciiTheme="minorHAnsi" w:hAnsiTheme="minorHAnsi" w:cstheme="minorHAnsi"/>
          <w:iCs/>
          <w:sz w:val="20"/>
          <w:szCs w:val="20"/>
        </w:rPr>
        <w:t>tipologia dei trattamenti,</w:t>
      </w:r>
      <w:r w:rsidR="003047A1">
        <w:rPr>
          <w:rFonts w:asciiTheme="minorHAnsi" w:hAnsiTheme="minorHAnsi" w:cstheme="minorHAnsi"/>
          <w:iCs/>
          <w:sz w:val="20"/>
          <w:szCs w:val="20"/>
        </w:rPr>
        <w:t xml:space="preserve"> </w:t>
      </w:r>
      <w:r w:rsidR="00BE2B4C">
        <w:rPr>
          <w:rFonts w:asciiTheme="minorHAnsi" w:hAnsiTheme="minorHAnsi" w:cstheme="minorHAnsi"/>
          <w:iCs/>
          <w:sz w:val="20"/>
          <w:szCs w:val="20"/>
        </w:rPr>
        <w:t xml:space="preserve">il </w:t>
      </w:r>
      <w:r w:rsidRPr="004F6097">
        <w:rPr>
          <w:rFonts w:asciiTheme="minorHAnsi" w:hAnsiTheme="minorHAnsi" w:cstheme="minorHAnsi"/>
          <w:iCs/>
          <w:sz w:val="20"/>
          <w:szCs w:val="20"/>
        </w:rPr>
        <w:t xml:space="preserve">sistema di imaging, </w:t>
      </w:r>
      <w:r w:rsidR="00BE2B4C">
        <w:rPr>
          <w:rFonts w:asciiTheme="minorHAnsi" w:hAnsiTheme="minorHAnsi" w:cstheme="minorHAnsi"/>
          <w:iCs/>
          <w:sz w:val="20"/>
          <w:szCs w:val="20"/>
        </w:rPr>
        <w:t xml:space="preserve">le </w:t>
      </w:r>
      <w:r w:rsidRPr="004F6097">
        <w:rPr>
          <w:rFonts w:asciiTheme="minorHAnsi" w:hAnsiTheme="minorHAnsi" w:cstheme="minorHAnsi"/>
          <w:iCs/>
          <w:sz w:val="20"/>
          <w:szCs w:val="20"/>
        </w:rPr>
        <w:t xml:space="preserve">caratteriste del collimatore multilamellare, </w:t>
      </w:r>
      <w:r w:rsidR="00BE2B4C">
        <w:rPr>
          <w:rFonts w:asciiTheme="minorHAnsi" w:hAnsiTheme="minorHAnsi" w:cstheme="minorHAnsi"/>
          <w:iCs/>
          <w:sz w:val="20"/>
          <w:szCs w:val="20"/>
        </w:rPr>
        <w:t xml:space="preserve">il </w:t>
      </w:r>
      <w:r w:rsidRPr="004F6097">
        <w:rPr>
          <w:rFonts w:asciiTheme="minorHAnsi" w:hAnsiTheme="minorHAnsi" w:cstheme="minorHAnsi"/>
          <w:iCs/>
          <w:sz w:val="20"/>
          <w:szCs w:val="20"/>
        </w:rPr>
        <w:t xml:space="preserve">consumo di energia, </w:t>
      </w:r>
      <w:r w:rsidR="00BE2B4C">
        <w:rPr>
          <w:rFonts w:asciiTheme="minorHAnsi" w:hAnsiTheme="minorHAnsi" w:cstheme="minorHAnsi"/>
          <w:iCs/>
          <w:sz w:val="20"/>
          <w:szCs w:val="20"/>
        </w:rPr>
        <w:t>l</w:t>
      </w:r>
      <w:r w:rsidR="00464105">
        <w:rPr>
          <w:rFonts w:asciiTheme="minorHAnsi" w:hAnsiTheme="minorHAnsi" w:cstheme="minorHAnsi"/>
          <w:iCs/>
          <w:sz w:val="20"/>
          <w:szCs w:val="20"/>
        </w:rPr>
        <w:t>e dimensioni minime d</w:t>
      </w:r>
      <w:r w:rsidRPr="004F6097">
        <w:rPr>
          <w:rFonts w:asciiTheme="minorHAnsi" w:hAnsiTheme="minorHAnsi" w:cstheme="minorHAnsi"/>
          <w:iCs/>
          <w:sz w:val="20"/>
          <w:szCs w:val="20"/>
        </w:rPr>
        <w:t>el bunker per l’installazione) e i</w:t>
      </w:r>
      <w:r w:rsidRPr="00B74B9D">
        <w:rPr>
          <w:rFonts w:asciiTheme="minorHAnsi" w:hAnsiTheme="minorHAnsi" w:cstheme="minorHAnsi"/>
          <w:iCs/>
          <w:sz w:val="20"/>
          <w:szCs w:val="20"/>
        </w:rPr>
        <w:t xml:space="preserve"> </w:t>
      </w:r>
      <w:r w:rsidRPr="004F6097">
        <w:rPr>
          <w:rFonts w:asciiTheme="minorHAnsi" w:hAnsiTheme="minorHAnsi" w:cstheme="minorHAnsi"/>
          <w:b/>
          <w:iCs/>
          <w:sz w:val="20"/>
          <w:szCs w:val="20"/>
        </w:rPr>
        <w:t>dispositivi opzionali</w:t>
      </w:r>
      <w:r w:rsidRPr="004F6097">
        <w:rPr>
          <w:rFonts w:asciiTheme="minorHAnsi" w:hAnsiTheme="minorHAnsi" w:cstheme="minorHAnsi"/>
          <w:iCs/>
          <w:sz w:val="20"/>
          <w:szCs w:val="20"/>
        </w:rPr>
        <w:t xml:space="preserve"> </w:t>
      </w:r>
      <w:r w:rsidR="00CF23FC" w:rsidRPr="004F6097">
        <w:rPr>
          <w:rFonts w:asciiTheme="minorHAnsi" w:hAnsiTheme="minorHAnsi" w:cstheme="minorHAnsi"/>
          <w:iCs/>
          <w:sz w:val="20"/>
          <w:szCs w:val="20"/>
        </w:rPr>
        <w:t>(di tipo hardware e /o software</w:t>
      </w:r>
      <w:r w:rsidR="001B7864">
        <w:rPr>
          <w:rFonts w:asciiTheme="minorHAnsi" w:hAnsiTheme="minorHAnsi" w:cstheme="minorHAnsi"/>
          <w:iCs/>
          <w:sz w:val="20"/>
          <w:szCs w:val="20"/>
        </w:rPr>
        <w:t xml:space="preserve"> non ricompresi nel prezzo della fornitura dell’apparecchiatura </w:t>
      </w:r>
      <w:r w:rsidR="00670737">
        <w:rPr>
          <w:rFonts w:asciiTheme="minorHAnsi" w:hAnsiTheme="minorHAnsi" w:cstheme="minorHAnsi"/>
          <w:iCs/>
          <w:sz w:val="20"/>
          <w:szCs w:val="20"/>
        </w:rPr>
        <w:t xml:space="preserve">ed acquistabili separatamente </w:t>
      </w:r>
      <w:r w:rsidR="001B7864">
        <w:rPr>
          <w:rFonts w:asciiTheme="minorHAnsi" w:hAnsiTheme="minorHAnsi" w:cstheme="minorHAnsi"/>
          <w:iCs/>
          <w:sz w:val="20"/>
          <w:szCs w:val="20"/>
        </w:rPr>
        <w:t xml:space="preserve">quali ad esempio: </w:t>
      </w:r>
      <w:r w:rsidR="00E92149">
        <w:rPr>
          <w:rFonts w:ascii="Calibri" w:hAnsi="Calibri" w:cs="Arial"/>
          <w:iCs/>
          <w:sz w:val="20"/>
          <w:szCs w:val="20"/>
        </w:rPr>
        <w:t xml:space="preserve">il </w:t>
      </w:r>
      <w:r w:rsidR="00E92149">
        <w:rPr>
          <w:rFonts w:asciiTheme="minorHAnsi" w:hAnsiTheme="minorHAnsi" w:cstheme="minorHAnsi"/>
          <w:iCs/>
          <w:sz w:val="20"/>
          <w:szCs w:val="20"/>
        </w:rPr>
        <w:t>sistema</w:t>
      </w:r>
      <w:r w:rsidR="00E92149" w:rsidRPr="00BE2B4C">
        <w:rPr>
          <w:rFonts w:asciiTheme="minorHAnsi" w:hAnsiTheme="minorHAnsi" w:cstheme="minorHAnsi"/>
          <w:iCs/>
          <w:sz w:val="20"/>
          <w:szCs w:val="20"/>
        </w:rPr>
        <w:t xml:space="preserve"> </w:t>
      </w:r>
      <w:r w:rsidR="00E92149">
        <w:rPr>
          <w:rFonts w:asciiTheme="minorHAnsi" w:hAnsiTheme="minorHAnsi" w:cstheme="minorHAnsi"/>
          <w:iCs/>
          <w:sz w:val="20"/>
          <w:szCs w:val="20"/>
        </w:rPr>
        <w:t>d</w:t>
      </w:r>
      <w:r w:rsidR="00E92149" w:rsidRPr="00BE2B4C">
        <w:rPr>
          <w:rFonts w:asciiTheme="minorHAnsi" w:hAnsiTheme="minorHAnsi" w:cstheme="minorHAnsi"/>
          <w:iCs/>
          <w:sz w:val="20"/>
          <w:szCs w:val="20"/>
        </w:rPr>
        <w:t xml:space="preserve">i immobilizzazione del paziente, </w:t>
      </w:r>
      <w:r w:rsidR="00E92149">
        <w:rPr>
          <w:rFonts w:asciiTheme="minorHAnsi" w:hAnsiTheme="minorHAnsi" w:cstheme="minorHAnsi"/>
          <w:iCs/>
          <w:sz w:val="20"/>
          <w:szCs w:val="20"/>
        </w:rPr>
        <w:t xml:space="preserve">il </w:t>
      </w:r>
      <w:r w:rsidR="00E92149" w:rsidRPr="00BE2B4C">
        <w:rPr>
          <w:rFonts w:asciiTheme="minorHAnsi" w:hAnsiTheme="minorHAnsi" w:cstheme="minorHAnsi"/>
          <w:iCs/>
          <w:sz w:val="20"/>
          <w:szCs w:val="20"/>
        </w:rPr>
        <w:t>T.P.S.,</w:t>
      </w:r>
      <w:r w:rsidR="00E92149">
        <w:rPr>
          <w:rFonts w:asciiTheme="minorHAnsi" w:hAnsiTheme="minorHAnsi" w:cstheme="minorHAnsi"/>
          <w:iCs/>
          <w:sz w:val="20"/>
          <w:szCs w:val="20"/>
        </w:rPr>
        <w:t xml:space="preserve"> i</w:t>
      </w:r>
      <w:r w:rsidR="00E92149" w:rsidRPr="00BE2B4C">
        <w:rPr>
          <w:rFonts w:asciiTheme="minorHAnsi" w:hAnsiTheme="minorHAnsi" w:cstheme="minorHAnsi"/>
          <w:iCs/>
          <w:sz w:val="20"/>
          <w:szCs w:val="20"/>
        </w:rPr>
        <w:t xml:space="preserve"> dosimetri, </w:t>
      </w:r>
      <w:r w:rsidR="00E92149">
        <w:rPr>
          <w:rFonts w:asciiTheme="minorHAnsi" w:hAnsiTheme="minorHAnsi" w:cstheme="minorHAnsi"/>
          <w:iCs/>
          <w:sz w:val="20"/>
          <w:szCs w:val="20"/>
        </w:rPr>
        <w:t xml:space="preserve">i </w:t>
      </w:r>
      <w:r w:rsidR="00E92149" w:rsidRPr="00BE2B4C">
        <w:rPr>
          <w:rFonts w:asciiTheme="minorHAnsi" w:hAnsiTheme="minorHAnsi" w:cstheme="minorHAnsi"/>
          <w:iCs/>
          <w:sz w:val="20"/>
          <w:szCs w:val="20"/>
        </w:rPr>
        <w:t xml:space="preserve">sistemi per radioterapia guidata dalle immagini o surface matching, </w:t>
      </w:r>
      <w:r w:rsidR="00E92149">
        <w:rPr>
          <w:rFonts w:asciiTheme="minorHAnsi" w:hAnsiTheme="minorHAnsi" w:cstheme="minorHAnsi"/>
          <w:iCs/>
          <w:sz w:val="20"/>
          <w:szCs w:val="20"/>
        </w:rPr>
        <w:t>i sistemi di Quality Assurance</w:t>
      </w:r>
      <w:r w:rsidR="00CF23FC" w:rsidRPr="00BE2B4C">
        <w:rPr>
          <w:rFonts w:asciiTheme="minorHAnsi" w:hAnsiTheme="minorHAnsi" w:cstheme="minorHAnsi"/>
          <w:iCs/>
          <w:sz w:val="20"/>
          <w:szCs w:val="20"/>
        </w:rPr>
        <w:t>)</w:t>
      </w:r>
      <w:r w:rsidR="00CF23FC" w:rsidRPr="004F6097">
        <w:rPr>
          <w:rFonts w:asciiTheme="minorHAnsi" w:hAnsiTheme="minorHAnsi" w:cstheme="minorHAnsi"/>
          <w:iCs/>
          <w:sz w:val="20"/>
          <w:szCs w:val="20"/>
        </w:rPr>
        <w:t xml:space="preserve"> </w:t>
      </w:r>
      <w:r w:rsidRPr="004F6097">
        <w:rPr>
          <w:rFonts w:asciiTheme="minorHAnsi" w:hAnsiTheme="minorHAnsi" w:cstheme="minorHAnsi"/>
          <w:iCs/>
          <w:sz w:val="20"/>
          <w:szCs w:val="20"/>
        </w:rPr>
        <w:t>che ritenete maggiormente significativi ai fini della definizione di elevati standard di qualità tecnologica e clinica.</w:t>
      </w:r>
    </w:p>
    <w:p w:rsidR="00344B2F" w:rsidRPr="00344B2F" w:rsidRDefault="00344B2F" w:rsidP="00344B2F">
      <w:pPr>
        <w:pStyle w:val="Paragrafoelenco"/>
        <w:ind w:left="360"/>
        <w:jc w:val="both"/>
        <w:rPr>
          <w:rFonts w:asciiTheme="minorHAnsi" w:hAnsiTheme="minorHAnsi" w:cstheme="minorHAnsi"/>
          <w:b/>
          <w:bCs/>
          <w:sz w:val="18"/>
          <w:szCs w:val="18"/>
        </w:rPr>
      </w:pPr>
      <w:r w:rsidRPr="00344B2F">
        <w:rPr>
          <w:rFonts w:asciiTheme="minorHAnsi" w:hAnsiTheme="minorHAnsi" w:cstheme="minorHAnsi"/>
          <w:b/>
          <w:bCs/>
          <w:sz w:val="18"/>
          <w:szCs w:val="18"/>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324"/>
        <w:gridCol w:w="2324"/>
        <w:gridCol w:w="2325"/>
      </w:tblGrid>
      <w:tr w:rsidR="00344B2F" w:rsidRPr="00EB5957" w:rsidTr="00344B2F">
        <w:trPr>
          <w:cantSplit/>
          <w:trHeight w:val="1020"/>
          <w:tblHeader/>
        </w:trPr>
        <w:tc>
          <w:tcPr>
            <w:tcW w:w="1527" w:type="dxa"/>
            <w:shd w:val="clear" w:color="auto" w:fill="D9D9D9"/>
            <w:vAlign w:val="center"/>
          </w:tcPr>
          <w:p w:rsidR="00344B2F" w:rsidRPr="00EB5957" w:rsidRDefault="00344B2F" w:rsidP="007B24FF">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2324" w:type="dxa"/>
            <w:shd w:val="clear" w:color="auto" w:fill="D9D9D9"/>
            <w:vAlign w:val="center"/>
          </w:tcPr>
          <w:p w:rsidR="00344B2F" w:rsidRPr="00EB5957" w:rsidRDefault="00344B2F" w:rsidP="007B24FF">
            <w:pPr>
              <w:jc w:val="center"/>
              <w:rPr>
                <w:rFonts w:ascii="Calibri" w:hAnsi="Calibri"/>
                <w:b/>
                <w:sz w:val="18"/>
                <w:szCs w:val="18"/>
              </w:rPr>
            </w:pPr>
            <w:r>
              <w:rPr>
                <w:rFonts w:ascii="Calibri" w:hAnsi="Calibri"/>
                <w:b/>
                <w:sz w:val="18"/>
                <w:szCs w:val="18"/>
              </w:rPr>
              <w:t>Caratteristiche minime</w:t>
            </w:r>
            <w:r w:rsidRPr="00EB5957">
              <w:rPr>
                <w:rFonts w:ascii="Calibri" w:hAnsi="Calibri"/>
                <w:b/>
                <w:sz w:val="18"/>
                <w:szCs w:val="18"/>
              </w:rPr>
              <w:t xml:space="preserve"> </w:t>
            </w:r>
          </w:p>
        </w:tc>
        <w:tc>
          <w:tcPr>
            <w:tcW w:w="2324" w:type="dxa"/>
            <w:shd w:val="clear" w:color="auto" w:fill="D9D9D9"/>
            <w:vAlign w:val="center"/>
          </w:tcPr>
          <w:p w:rsidR="00344B2F" w:rsidRPr="00EB5957" w:rsidRDefault="00344B2F" w:rsidP="007B24FF">
            <w:pPr>
              <w:jc w:val="center"/>
              <w:rPr>
                <w:rFonts w:ascii="Calibri" w:hAnsi="Calibri"/>
                <w:b/>
                <w:sz w:val="18"/>
                <w:szCs w:val="18"/>
              </w:rPr>
            </w:pPr>
            <w:r w:rsidRPr="00EB5957">
              <w:rPr>
                <w:rFonts w:ascii="Calibri" w:hAnsi="Calibri"/>
                <w:b/>
                <w:sz w:val="18"/>
                <w:szCs w:val="18"/>
              </w:rPr>
              <w:t xml:space="preserve">Caratteristiche </w:t>
            </w:r>
            <w:r>
              <w:rPr>
                <w:rFonts w:ascii="Calibri" w:hAnsi="Calibri"/>
                <w:b/>
                <w:sz w:val="18"/>
                <w:szCs w:val="18"/>
              </w:rPr>
              <w:t>migliorative</w:t>
            </w:r>
          </w:p>
        </w:tc>
        <w:tc>
          <w:tcPr>
            <w:tcW w:w="2325" w:type="dxa"/>
            <w:shd w:val="clear" w:color="auto" w:fill="D9D9D9"/>
            <w:vAlign w:val="center"/>
          </w:tcPr>
          <w:p w:rsidR="00344B2F" w:rsidRPr="00EB5957" w:rsidRDefault="00344B2F" w:rsidP="007B24FF">
            <w:pPr>
              <w:jc w:val="center"/>
              <w:rPr>
                <w:rFonts w:ascii="Calibri" w:hAnsi="Calibri"/>
                <w:b/>
                <w:sz w:val="18"/>
                <w:szCs w:val="18"/>
              </w:rPr>
            </w:pPr>
            <w:r>
              <w:rPr>
                <w:rFonts w:ascii="Calibri" w:hAnsi="Calibri"/>
                <w:b/>
                <w:sz w:val="18"/>
                <w:szCs w:val="18"/>
              </w:rPr>
              <w:t>Dispositivi Opzionali</w:t>
            </w:r>
          </w:p>
        </w:tc>
      </w:tr>
      <w:tr w:rsidR="00344B2F" w:rsidRPr="00D77C05" w:rsidTr="00344B2F">
        <w:trPr>
          <w:cantSplit/>
          <w:trHeight w:val="227"/>
        </w:trPr>
        <w:tc>
          <w:tcPr>
            <w:tcW w:w="1527" w:type="dxa"/>
            <w:shd w:val="clear" w:color="auto" w:fill="D9D9D9"/>
          </w:tcPr>
          <w:p w:rsidR="00344B2F" w:rsidRPr="00CF23FC" w:rsidRDefault="00344B2F" w:rsidP="007B24FF">
            <w:pPr>
              <w:rPr>
                <w:rFonts w:ascii="Calibri" w:hAnsi="Calibri"/>
                <w:b/>
                <w:sz w:val="16"/>
                <w:szCs w:val="16"/>
              </w:rPr>
            </w:pPr>
            <w:r w:rsidRPr="00CF23FC">
              <w:rPr>
                <w:rFonts w:ascii="Calibri" w:hAnsi="Calibri"/>
                <w:b/>
                <w:sz w:val="16"/>
                <w:szCs w:val="16"/>
              </w:rPr>
              <w:t>Marca/Modello tipo 1</w:t>
            </w:r>
          </w:p>
        </w:tc>
        <w:tc>
          <w:tcPr>
            <w:tcW w:w="2324" w:type="dxa"/>
          </w:tcPr>
          <w:p w:rsidR="00344B2F" w:rsidRPr="00D77C05" w:rsidRDefault="00344B2F" w:rsidP="007B24FF">
            <w:pPr>
              <w:jc w:val="both"/>
              <w:rPr>
                <w:rFonts w:ascii="Calibri" w:hAnsi="Calibri"/>
                <w:sz w:val="20"/>
                <w:szCs w:val="20"/>
              </w:rPr>
            </w:pPr>
          </w:p>
        </w:tc>
        <w:tc>
          <w:tcPr>
            <w:tcW w:w="2324" w:type="dxa"/>
          </w:tcPr>
          <w:p w:rsidR="00344B2F" w:rsidRPr="00D77C05" w:rsidRDefault="00344B2F" w:rsidP="007B24FF">
            <w:pPr>
              <w:jc w:val="both"/>
              <w:rPr>
                <w:rFonts w:ascii="Calibri" w:hAnsi="Calibri"/>
                <w:sz w:val="20"/>
                <w:szCs w:val="20"/>
              </w:rPr>
            </w:pPr>
          </w:p>
        </w:tc>
        <w:tc>
          <w:tcPr>
            <w:tcW w:w="2325" w:type="dxa"/>
            <w:shd w:val="clear" w:color="auto" w:fill="auto"/>
          </w:tcPr>
          <w:p w:rsidR="00344B2F" w:rsidRPr="00D77C05" w:rsidRDefault="00344B2F" w:rsidP="007B24FF">
            <w:pPr>
              <w:jc w:val="both"/>
              <w:rPr>
                <w:rFonts w:ascii="Calibri" w:hAnsi="Calibri"/>
                <w:sz w:val="20"/>
                <w:szCs w:val="20"/>
              </w:rPr>
            </w:pPr>
          </w:p>
        </w:tc>
      </w:tr>
      <w:tr w:rsidR="00344B2F" w:rsidRPr="00D77C05" w:rsidTr="00344B2F">
        <w:trPr>
          <w:cantSplit/>
          <w:trHeight w:val="227"/>
        </w:trPr>
        <w:tc>
          <w:tcPr>
            <w:tcW w:w="1527" w:type="dxa"/>
            <w:shd w:val="clear" w:color="auto" w:fill="D9D9D9"/>
          </w:tcPr>
          <w:p w:rsidR="00344B2F" w:rsidRPr="00CF23FC" w:rsidRDefault="00344B2F" w:rsidP="007B24FF">
            <w:pPr>
              <w:rPr>
                <w:rFonts w:ascii="Calibri" w:hAnsi="Calibri"/>
                <w:b/>
                <w:sz w:val="16"/>
                <w:szCs w:val="16"/>
              </w:rPr>
            </w:pPr>
            <w:r w:rsidRPr="00CF23FC">
              <w:rPr>
                <w:rFonts w:ascii="Calibri" w:hAnsi="Calibri"/>
                <w:b/>
                <w:sz w:val="16"/>
                <w:szCs w:val="16"/>
              </w:rPr>
              <w:t>Marca/Modello tipo 2</w:t>
            </w:r>
          </w:p>
        </w:tc>
        <w:tc>
          <w:tcPr>
            <w:tcW w:w="2324" w:type="dxa"/>
          </w:tcPr>
          <w:p w:rsidR="00344B2F" w:rsidRPr="00D77C05" w:rsidRDefault="00344B2F" w:rsidP="007B24FF">
            <w:pPr>
              <w:jc w:val="both"/>
              <w:rPr>
                <w:rFonts w:ascii="Calibri" w:hAnsi="Calibri"/>
                <w:sz w:val="20"/>
                <w:szCs w:val="20"/>
              </w:rPr>
            </w:pPr>
          </w:p>
        </w:tc>
        <w:tc>
          <w:tcPr>
            <w:tcW w:w="2324" w:type="dxa"/>
          </w:tcPr>
          <w:p w:rsidR="00344B2F" w:rsidRPr="00D77C05" w:rsidRDefault="00344B2F" w:rsidP="007B24FF">
            <w:pPr>
              <w:jc w:val="both"/>
              <w:rPr>
                <w:rFonts w:ascii="Calibri" w:hAnsi="Calibri"/>
                <w:sz w:val="20"/>
                <w:szCs w:val="20"/>
              </w:rPr>
            </w:pPr>
          </w:p>
        </w:tc>
        <w:tc>
          <w:tcPr>
            <w:tcW w:w="2325" w:type="dxa"/>
            <w:shd w:val="clear" w:color="auto" w:fill="auto"/>
          </w:tcPr>
          <w:p w:rsidR="00344B2F" w:rsidRPr="00D77C05" w:rsidRDefault="00344B2F" w:rsidP="007B24FF">
            <w:pPr>
              <w:jc w:val="both"/>
              <w:rPr>
                <w:rFonts w:ascii="Calibri" w:hAnsi="Calibri"/>
                <w:sz w:val="20"/>
                <w:szCs w:val="20"/>
              </w:rPr>
            </w:pPr>
          </w:p>
        </w:tc>
      </w:tr>
      <w:tr w:rsidR="00344B2F" w:rsidRPr="00D77C05" w:rsidTr="00344B2F">
        <w:trPr>
          <w:cantSplit/>
          <w:trHeight w:val="227"/>
        </w:trPr>
        <w:tc>
          <w:tcPr>
            <w:tcW w:w="1527" w:type="dxa"/>
            <w:shd w:val="clear" w:color="auto" w:fill="D9D9D9"/>
          </w:tcPr>
          <w:p w:rsidR="00344B2F" w:rsidRPr="00CF23FC" w:rsidRDefault="00344B2F" w:rsidP="007B24FF">
            <w:pPr>
              <w:jc w:val="both"/>
              <w:rPr>
                <w:rFonts w:ascii="Calibri" w:hAnsi="Calibri"/>
                <w:b/>
                <w:sz w:val="16"/>
                <w:szCs w:val="16"/>
              </w:rPr>
            </w:pPr>
            <w:r w:rsidRPr="00CF23FC">
              <w:rPr>
                <w:rFonts w:ascii="Calibri" w:hAnsi="Calibri"/>
                <w:b/>
                <w:sz w:val="16"/>
                <w:szCs w:val="16"/>
              </w:rPr>
              <w:t>Marca/Modello tipo 3</w:t>
            </w:r>
          </w:p>
        </w:tc>
        <w:tc>
          <w:tcPr>
            <w:tcW w:w="2324" w:type="dxa"/>
          </w:tcPr>
          <w:p w:rsidR="00344B2F" w:rsidRPr="00D77C05" w:rsidRDefault="00344B2F" w:rsidP="007B24FF">
            <w:pPr>
              <w:jc w:val="both"/>
              <w:rPr>
                <w:rFonts w:ascii="Calibri" w:hAnsi="Calibri"/>
                <w:sz w:val="20"/>
                <w:szCs w:val="20"/>
              </w:rPr>
            </w:pPr>
          </w:p>
        </w:tc>
        <w:tc>
          <w:tcPr>
            <w:tcW w:w="2324" w:type="dxa"/>
          </w:tcPr>
          <w:p w:rsidR="00344B2F" w:rsidRPr="00D77C05" w:rsidRDefault="00344B2F" w:rsidP="007B24FF">
            <w:pPr>
              <w:jc w:val="both"/>
              <w:rPr>
                <w:rFonts w:ascii="Calibri" w:hAnsi="Calibri"/>
                <w:sz w:val="20"/>
                <w:szCs w:val="20"/>
              </w:rPr>
            </w:pPr>
          </w:p>
        </w:tc>
        <w:tc>
          <w:tcPr>
            <w:tcW w:w="2325" w:type="dxa"/>
            <w:shd w:val="clear" w:color="auto" w:fill="auto"/>
          </w:tcPr>
          <w:p w:rsidR="00344B2F" w:rsidRPr="00D77C05" w:rsidRDefault="00344B2F" w:rsidP="007B24FF">
            <w:pPr>
              <w:jc w:val="both"/>
              <w:rPr>
                <w:rFonts w:ascii="Calibri" w:hAnsi="Calibri"/>
                <w:sz w:val="20"/>
                <w:szCs w:val="20"/>
              </w:rPr>
            </w:pPr>
          </w:p>
        </w:tc>
      </w:tr>
      <w:tr w:rsidR="00344B2F" w:rsidRPr="00D77C05" w:rsidTr="00344B2F">
        <w:trPr>
          <w:cantSplit/>
          <w:trHeight w:val="227"/>
        </w:trPr>
        <w:tc>
          <w:tcPr>
            <w:tcW w:w="1527" w:type="dxa"/>
            <w:shd w:val="clear" w:color="auto" w:fill="D9D9D9"/>
          </w:tcPr>
          <w:p w:rsidR="00344B2F" w:rsidRPr="00CF23FC" w:rsidRDefault="00344B2F" w:rsidP="007B24FF">
            <w:pPr>
              <w:jc w:val="both"/>
              <w:rPr>
                <w:rFonts w:ascii="Calibri" w:hAnsi="Calibri"/>
                <w:b/>
                <w:sz w:val="16"/>
                <w:szCs w:val="16"/>
              </w:rPr>
            </w:pPr>
            <w:r w:rsidRPr="00CF23FC">
              <w:rPr>
                <w:rFonts w:ascii="Calibri" w:hAnsi="Calibri"/>
                <w:b/>
                <w:sz w:val="16"/>
                <w:szCs w:val="16"/>
              </w:rPr>
              <w:t xml:space="preserve">Altro </w:t>
            </w:r>
          </w:p>
        </w:tc>
        <w:tc>
          <w:tcPr>
            <w:tcW w:w="2324" w:type="dxa"/>
          </w:tcPr>
          <w:p w:rsidR="00344B2F" w:rsidRPr="00D77C05" w:rsidRDefault="00344B2F" w:rsidP="007B24FF">
            <w:pPr>
              <w:jc w:val="both"/>
              <w:rPr>
                <w:rFonts w:ascii="Calibri" w:hAnsi="Calibri"/>
                <w:sz w:val="20"/>
                <w:szCs w:val="20"/>
              </w:rPr>
            </w:pPr>
          </w:p>
        </w:tc>
        <w:tc>
          <w:tcPr>
            <w:tcW w:w="2324" w:type="dxa"/>
          </w:tcPr>
          <w:p w:rsidR="00344B2F" w:rsidRPr="00D77C05" w:rsidRDefault="00344B2F" w:rsidP="007B24FF">
            <w:pPr>
              <w:jc w:val="both"/>
              <w:rPr>
                <w:rFonts w:ascii="Calibri" w:hAnsi="Calibri"/>
                <w:sz w:val="20"/>
                <w:szCs w:val="20"/>
              </w:rPr>
            </w:pPr>
          </w:p>
        </w:tc>
        <w:tc>
          <w:tcPr>
            <w:tcW w:w="2325" w:type="dxa"/>
            <w:shd w:val="clear" w:color="auto" w:fill="auto"/>
          </w:tcPr>
          <w:p w:rsidR="00344B2F" w:rsidRPr="00D77C05" w:rsidRDefault="00344B2F" w:rsidP="007B24FF">
            <w:pPr>
              <w:jc w:val="both"/>
              <w:rPr>
                <w:rFonts w:ascii="Calibri" w:hAnsi="Calibri"/>
                <w:sz w:val="20"/>
                <w:szCs w:val="20"/>
              </w:rPr>
            </w:pPr>
          </w:p>
        </w:tc>
      </w:tr>
    </w:tbl>
    <w:p w:rsidR="00472B9C" w:rsidRDefault="00472B9C" w:rsidP="00472B9C">
      <w:pPr>
        <w:spacing w:after="240"/>
        <w:ind w:left="284"/>
        <w:jc w:val="both"/>
        <w:rPr>
          <w:rFonts w:asciiTheme="minorHAnsi" w:hAnsiTheme="minorHAnsi" w:cstheme="minorHAnsi"/>
          <w:bCs/>
          <w:sz w:val="20"/>
          <w:szCs w:val="20"/>
        </w:rPr>
      </w:pPr>
    </w:p>
    <w:p w:rsidR="00C608BE" w:rsidRPr="00BE2B4C" w:rsidRDefault="00C608BE" w:rsidP="00C608BE">
      <w:pPr>
        <w:numPr>
          <w:ilvl w:val="0"/>
          <w:numId w:val="5"/>
        </w:numPr>
        <w:spacing w:before="240"/>
        <w:jc w:val="both"/>
        <w:rPr>
          <w:rFonts w:asciiTheme="minorHAnsi" w:hAnsiTheme="minorHAnsi" w:cstheme="minorHAnsi"/>
          <w:bCs/>
          <w:sz w:val="20"/>
          <w:szCs w:val="20"/>
        </w:rPr>
      </w:pPr>
      <w:r>
        <w:rPr>
          <w:rFonts w:ascii="Calibri" w:hAnsi="Calibri" w:cs="Arial"/>
          <w:iCs/>
          <w:sz w:val="20"/>
          <w:szCs w:val="20"/>
        </w:rPr>
        <w:t>Con riferimento ai D</w:t>
      </w:r>
      <w:r w:rsidRPr="00BE2B4C">
        <w:rPr>
          <w:rFonts w:ascii="Calibri" w:hAnsi="Calibri" w:cs="Arial"/>
          <w:iCs/>
          <w:sz w:val="20"/>
          <w:szCs w:val="20"/>
        </w:rPr>
        <w:t xml:space="preserve">ispositivi </w:t>
      </w:r>
      <w:r>
        <w:rPr>
          <w:rFonts w:ascii="Calibri" w:hAnsi="Calibri" w:cs="Arial"/>
          <w:iCs/>
          <w:sz w:val="20"/>
          <w:szCs w:val="20"/>
        </w:rPr>
        <w:t>O</w:t>
      </w:r>
      <w:r w:rsidRPr="00BE2B4C">
        <w:rPr>
          <w:rFonts w:ascii="Calibri" w:hAnsi="Calibri" w:cs="Arial"/>
          <w:iCs/>
          <w:sz w:val="20"/>
          <w:szCs w:val="20"/>
        </w:rPr>
        <w:t xml:space="preserve">pzionali </w:t>
      </w:r>
      <w:r>
        <w:rPr>
          <w:rFonts w:ascii="Calibri" w:hAnsi="Calibri" w:cs="Arial"/>
          <w:iCs/>
          <w:sz w:val="20"/>
          <w:szCs w:val="20"/>
        </w:rPr>
        <w:t>da voi offerti indicare la marca ed il modello degli Acceleratori lineari con cui sono compatibili</w:t>
      </w:r>
      <w:r w:rsidRPr="00BE2B4C">
        <w:rPr>
          <w:rFonts w:ascii="Calibri" w:hAnsi="Calibri" w:cs="Arial"/>
          <w:iCs/>
          <w:sz w:val="20"/>
          <w:szCs w:val="20"/>
        </w:rPr>
        <w:t>.</w:t>
      </w:r>
      <w:r>
        <w:rPr>
          <w:rFonts w:asciiTheme="minorHAnsi" w:hAnsiTheme="minorHAnsi" w:cstheme="minorHAnsi"/>
          <w:iCs/>
          <w:sz w:val="20"/>
          <w:szCs w:val="20"/>
        </w:rPr>
        <w:t xml:space="preserve"> </w:t>
      </w:r>
    </w:p>
    <w:p w:rsidR="00C608BE" w:rsidRDefault="00C608BE" w:rsidP="00C608BE">
      <w:pPr>
        <w:pStyle w:val="Paragrafoelenco"/>
        <w:spacing w:before="120" w:after="360"/>
        <w:ind w:left="357"/>
        <w:jc w:val="both"/>
        <w:rPr>
          <w:rFonts w:asciiTheme="minorHAnsi" w:hAnsiTheme="minorHAnsi" w:cstheme="minorHAnsi"/>
          <w:b/>
          <w:bCs/>
          <w:sz w:val="18"/>
          <w:szCs w:val="18"/>
        </w:rPr>
      </w:pPr>
      <w:r w:rsidRPr="009F3E0B">
        <w:rPr>
          <w:rFonts w:asciiTheme="minorHAnsi" w:hAnsiTheme="minorHAnsi" w:cstheme="minorHAnsi"/>
          <w:b/>
          <w:bCs/>
          <w:sz w:val="18"/>
          <w:szCs w:val="18"/>
        </w:rPr>
        <w:t>Risposta</w:t>
      </w:r>
    </w:p>
    <w:p w:rsidR="00C608BE" w:rsidRPr="009F3E0B" w:rsidRDefault="00C608BE" w:rsidP="00C608BE">
      <w:pPr>
        <w:pStyle w:val="Paragrafoelenco"/>
        <w:spacing w:before="120" w:after="360"/>
        <w:ind w:left="357"/>
        <w:jc w:val="both"/>
        <w:rPr>
          <w:rFonts w:asciiTheme="minorHAnsi" w:hAnsiTheme="minorHAnsi" w:cstheme="minorHAnsi"/>
          <w:b/>
          <w:bCs/>
          <w:sz w:val="18"/>
          <w:szCs w:val="18"/>
        </w:rPr>
      </w:pPr>
      <w:r>
        <w:t>_________________________________________________________________________________________________________________________________________________________________________________________________________</w:t>
      </w:r>
    </w:p>
    <w:p w:rsidR="001B7864" w:rsidRPr="00BE2B4C" w:rsidRDefault="00BE2B4C" w:rsidP="00BE2B4C">
      <w:pPr>
        <w:numPr>
          <w:ilvl w:val="0"/>
          <w:numId w:val="5"/>
        </w:numPr>
        <w:spacing w:before="240"/>
        <w:jc w:val="both"/>
        <w:rPr>
          <w:rFonts w:asciiTheme="minorHAnsi" w:hAnsiTheme="minorHAnsi" w:cstheme="minorHAnsi"/>
          <w:bCs/>
          <w:sz w:val="20"/>
          <w:szCs w:val="20"/>
        </w:rPr>
      </w:pPr>
      <w:r w:rsidRPr="00BE2B4C">
        <w:rPr>
          <w:rFonts w:ascii="Calibri" w:hAnsi="Calibri" w:cs="Arial"/>
          <w:iCs/>
          <w:sz w:val="20"/>
          <w:szCs w:val="20"/>
        </w:rPr>
        <w:t>Indicare i riferimenti de</w:t>
      </w:r>
      <w:r w:rsidR="001B7864" w:rsidRPr="00BE2B4C">
        <w:rPr>
          <w:rFonts w:ascii="Calibri" w:hAnsi="Calibri" w:cs="Arial"/>
          <w:iCs/>
          <w:sz w:val="20"/>
          <w:szCs w:val="20"/>
        </w:rPr>
        <w:t xml:space="preserve">gli Operatori Economici </w:t>
      </w:r>
      <w:r w:rsidR="00670737">
        <w:rPr>
          <w:rFonts w:ascii="Calibri" w:hAnsi="Calibri" w:cs="Arial"/>
          <w:iCs/>
          <w:sz w:val="20"/>
          <w:szCs w:val="20"/>
        </w:rPr>
        <w:t xml:space="preserve">nazionali </w:t>
      </w:r>
      <w:r w:rsidR="008D0859" w:rsidRPr="00BE2B4C">
        <w:rPr>
          <w:rFonts w:ascii="Calibri" w:hAnsi="Calibri" w:cs="Arial"/>
          <w:iCs/>
          <w:sz w:val="20"/>
          <w:szCs w:val="20"/>
        </w:rPr>
        <w:t>in grado di</w:t>
      </w:r>
      <w:r w:rsidRPr="00BE2B4C">
        <w:rPr>
          <w:rFonts w:ascii="Calibri" w:hAnsi="Calibri" w:cs="Arial"/>
          <w:iCs/>
          <w:sz w:val="20"/>
          <w:szCs w:val="20"/>
        </w:rPr>
        <w:t xml:space="preserve"> offrire </w:t>
      </w:r>
      <w:r w:rsidR="00464105">
        <w:rPr>
          <w:rFonts w:ascii="Calibri" w:hAnsi="Calibri" w:cs="Arial"/>
          <w:iCs/>
          <w:sz w:val="20"/>
          <w:szCs w:val="20"/>
        </w:rPr>
        <w:t>D</w:t>
      </w:r>
      <w:r w:rsidRPr="00BE2B4C">
        <w:rPr>
          <w:rFonts w:ascii="Calibri" w:hAnsi="Calibri" w:cs="Arial"/>
          <w:iCs/>
          <w:sz w:val="20"/>
          <w:szCs w:val="20"/>
        </w:rPr>
        <w:t xml:space="preserve">ispositivi </w:t>
      </w:r>
      <w:r w:rsidR="00464105">
        <w:rPr>
          <w:rFonts w:ascii="Calibri" w:hAnsi="Calibri" w:cs="Arial"/>
          <w:iCs/>
          <w:sz w:val="20"/>
          <w:szCs w:val="20"/>
        </w:rPr>
        <w:t>O</w:t>
      </w:r>
      <w:r w:rsidRPr="00BE2B4C">
        <w:rPr>
          <w:rFonts w:ascii="Calibri" w:hAnsi="Calibri" w:cs="Arial"/>
          <w:iCs/>
          <w:sz w:val="20"/>
          <w:szCs w:val="20"/>
        </w:rPr>
        <w:t xml:space="preserve">pzionali compatibili con le vostre apparecchiature. Nella risposta si chiede inoltre di precisare, per ciascun Operatore Economico, anche </w:t>
      </w:r>
      <w:r w:rsidR="00E92149">
        <w:rPr>
          <w:rFonts w:ascii="Calibri" w:hAnsi="Calibri" w:cs="Arial"/>
          <w:iCs/>
          <w:sz w:val="20"/>
          <w:szCs w:val="20"/>
        </w:rPr>
        <w:t>la</w:t>
      </w:r>
      <w:r w:rsidRPr="00BE2B4C">
        <w:rPr>
          <w:rFonts w:ascii="Calibri" w:hAnsi="Calibri" w:cs="Arial"/>
          <w:iCs/>
          <w:sz w:val="20"/>
          <w:szCs w:val="20"/>
        </w:rPr>
        <w:t xml:space="preserve"> tipologia di </w:t>
      </w:r>
      <w:r w:rsidR="00E22A26">
        <w:rPr>
          <w:rFonts w:ascii="Calibri" w:hAnsi="Calibri" w:cs="Arial"/>
          <w:iCs/>
          <w:sz w:val="20"/>
          <w:szCs w:val="20"/>
        </w:rPr>
        <w:t>D</w:t>
      </w:r>
      <w:r w:rsidR="001B7864" w:rsidRPr="00BE2B4C">
        <w:rPr>
          <w:rFonts w:ascii="Calibri" w:hAnsi="Calibri" w:cs="Arial"/>
          <w:iCs/>
          <w:sz w:val="20"/>
          <w:szCs w:val="20"/>
        </w:rPr>
        <w:t>ispositiv</w:t>
      </w:r>
      <w:r w:rsidR="00E92149">
        <w:rPr>
          <w:rFonts w:ascii="Calibri" w:hAnsi="Calibri" w:cs="Arial"/>
          <w:iCs/>
          <w:sz w:val="20"/>
          <w:szCs w:val="20"/>
        </w:rPr>
        <w:t>o</w:t>
      </w:r>
      <w:r w:rsidR="001B7864" w:rsidRPr="00BE2B4C">
        <w:rPr>
          <w:rFonts w:ascii="Calibri" w:hAnsi="Calibri" w:cs="Arial"/>
          <w:iCs/>
          <w:sz w:val="20"/>
          <w:szCs w:val="20"/>
        </w:rPr>
        <w:t xml:space="preserve"> </w:t>
      </w:r>
      <w:r w:rsidR="00E22A26">
        <w:rPr>
          <w:rFonts w:ascii="Calibri" w:hAnsi="Calibri" w:cs="Arial"/>
          <w:iCs/>
          <w:sz w:val="20"/>
          <w:szCs w:val="20"/>
        </w:rPr>
        <w:t>O</w:t>
      </w:r>
      <w:r w:rsidR="008D0859" w:rsidRPr="00BE2B4C">
        <w:rPr>
          <w:rFonts w:ascii="Calibri" w:hAnsi="Calibri" w:cs="Arial"/>
          <w:iCs/>
          <w:sz w:val="20"/>
          <w:szCs w:val="20"/>
        </w:rPr>
        <w:t>pzional</w:t>
      </w:r>
      <w:r w:rsidR="00E92149">
        <w:rPr>
          <w:rFonts w:ascii="Calibri" w:hAnsi="Calibri" w:cs="Arial"/>
          <w:iCs/>
          <w:sz w:val="20"/>
          <w:szCs w:val="20"/>
        </w:rPr>
        <w:t>e</w:t>
      </w:r>
      <w:r w:rsidRPr="00BE2B4C">
        <w:rPr>
          <w:rFonts w:asciiTheme="minorHAnsi" w:hAnsiTheme="minorHAnsi" w:cstheme="minorHAnsi"/>
          <w:iCs/>
          <w:sz w:val="20"/>
          <w:szCs w:val="20"/>
        </w:rPr>
        <w:t>.</w:t>
      </w:r>
      <w:r w:rsidR="00670737">
        <w:rPr>
          <w:rFonts w:asciiTheme="minorHAnsi" w:hAnsiTheme="minorHAnsi" w:cstheme="minorHAnsi"/>
          <w:iCs/>
          <w:sz w:val="20"/>
          <w:szCs w:val="20"/>
        </w:rPr>
        <w:t xml:space="preserve"> </w:t>
      </w:r>
    </w:p>
    <w:p w:rsidR="001B7864" w:rsidRDefault="001B7864" w:rsidP="001B7864">
      <w:pPr>
        <w:pStyle w:val="Paragrafoelenco"/>
        <w:spacing w:before="120" w:after="360"/>
        <w:ind w:left="357"/>
        <w:jc w:val="both"/>
        <w:rPr>
          <w:rFonts w:asciiTheme="minorHAnsi" w:hAnsiTheme="minorHAnsi" w:cstheme="minorHAnsi"/>
          <w:b/>
          <w:bCs/>
          <w:sz w:val="18"/>
          <w:szCs w:val="18"/>
        </w:rPr>
      </w:pPr>
      <w:r w:rsidRPr="009F3E0B">
        <w:rPr>
          <w:rFonts w:asciiTheme="minorHAnsi" w:hAnsiTheme="minorHAnsi" w:cstheme="minorHAnsi"/>
          <w:b/>
          <w:bCs/>
          <w:sz w:val="18"/>
          <w:szCs w:val="18"/>
        </w:rPr>
        <w:t>Risposta</w:t>
      </w:r>
    </w:p>
    <w:p w:rsidR="001B7864" w:rsidRPr="009F3E0B" w:rsidRDefault="001B7864" w:rsidP="001B7864">
      <w:pPr>
        <w:pStyle w:val="Paragrafoelenco"/>
        <w:spacing w:before="120" w:after="360"/>
        <w:ind w:left="357"/>
        <w:jc w:val="both"/>
        <w:rPr>
          <w:rFonts w:asciiTheme="minorHAnsi" w:hAnsiTheme="minorHAnsi" w:cstheme="minorHAnsi"/>
          <w:b/>
          <w:bCs/>
          <w:sz w:val="18"/>
          <w:szCs w:val="18"/>
        </w:rPr>
      </w:pPr>
      <w:r>
        <w:t>_________________________________________________________________________________________________________________________________________________________________________________________________________</w:t>
      </w:r>
    </w:p>
    <w:p w:rsidR="00EB3949" w:rsidRPr="00B74B9D" w:rsidRDefault="00121A62" w:rsidP="00EB3949">
      <w:pPr>
        <w:numPr>
          <w:ilvl w:val="0"/>
          <w:numId w:val="5"/>
        </w:numPr>
        <w:tabs>
          <w:tab w:val="clear" w:pos="360"/>
        </w:tabs>
        <w:spacing w:before="240"/>
        <w:ind w:left="357" w:hanging="357"/>
        <w:jc w:val="both"/>
        <w:rPr>
          <w:rFonts w:asciiTheme="minorHAnsi" w:hAnsiTheme="minorHAnsi" w:cstheme="minorHAnsi"/>
          <w:bCs/>
          <w:sz w:val="20"/>
          <w:szCs w:val="20"/>
        </w:rPr>
      </w:pPr>
      <w:r w:rsidRPr="00B74B9D">
        <w:rPr>
          <w:rFonts w:ascii="Calibri" w:hAnsi="Calibri" w:cs="Arial"/>
          <w:iCs/>
          <w:sz w:val="20"/>
          <w:szCs w:val="20"/>
        </w:rPr>
        <w:t>Al fine di consentire alle Amministrazioni di installare le apparecchiature nei tempi previsti dal DL 77/2021 e disporre, quindi, dei fondi previsti dal PNRR per l’ammodernamento del parco tecnologico ospedaliero, ritenete utile ricorrere a procedure di gara del tipo “chiavi in mano”?</w:t>
      </w:r>
    </w:p>
    <w:p w:rsidR="00121A62" w:rsidRPr="00B74B9D" w:rsidRDefault="00121A62" w:rsidP="00EB3949">
      <w:pPr>
        <w:ind w:left="357"/>
        <w:jc w:val="both"/>
        <w:rPr>
          <w:rFonts w:asciiTheme="minorHAnsi" w:hAnsiTheme="minorHAnsi" w:cstheme="minorHAnsi"/>
          <w:bCs/>
          <w:sz w:val="20"/>
          <w:szCs w:val="20"/>
        </w:rPr>
      </w:pPr>
      <w:r w:rsidRPr="00B74B9D">
        <w:rPr>
          <w:rFonts w:ascii="Calibri" w:hAnsi="Calibri" w:cs="Arial"/>
          <w:iCs/>
          <w:sz w:val="20"/>
          <w:szCs w:val="20"/>
        </w:rPr>
        <w:t xml:space="preserve">In tal caso, la Vostra Azienda è in grado di eseguire tutte le prestazioni oggetto dell’appalto (fornitura dell’apparecchiatura ed esecuzione di opere edili, </w:t>
      </w:r>
      <w:r w:rsidR="00B74B9D" w:rsidRPr="00B74B9D">
        <w:rPr>
          <w:rFonts w:ascii="Calibri" w:hAnsi="Calibri" w:cs="Arial"/>
          <w:iCs/>
          <w:sz w:val="20"/>
          <w:szCs w:val="20"/>
        </w:rPr>
        <w:t>impiantistiche</w:t>
      </w:r>
      <w:r w:rsidRPr="00B74B9D">
        <w:rPr>
          <w:rFonts w:ascii="Calibri" w:hAnsi="Calibri" w:cs="Arial"/>
          <w:iCs/>
          <w:sz w:val="20"/>
          <w:szCs w:val="20"/>
        </w:rPr>
        <w:t>, etc…)? In caso contrario, indicare la forma di partecipazione</w:t>
      </w:r>
      <w:r w:rsidR="00B74B9D" w:rsidRPr="00B74B9D">
        <w:rPr>
          <w:rFonts w:ascii="Calibri" w:hAnsi="Calibri" w:cs="Arial"/>
          <w:iCs/>
          <w:sz w:val="20"/>
          <w:szCs w:val="20"/>
        </w:rPr>
        <w:t xml:space="preserve"> da voi</w:t>
      </w:r>
      <w:r w:rsidRPr="00B74B9D">
        <w:rPr>
          <w:rFonts w:ascii="Calibri" w:hAnsi="Calibri" w:cs="Arial"/>
          <w:iCs/>
          <w:sz w:val="20"/>
          <w:szCs w:val="20"/>
        </w:rPr>
        <w:t xml:space="preserve"> prevista</w:t>
      </w:r>
      <w:r w:rsidRPr="00B74B9D">
        <w:rPr>
          <w:rFonts w:asciiTheme="minorHAnsi" w:hAnsiTheme="minorHAnsi" w:cstheme="minorHAnsi"/>
          <w:bCs/>
          <w:sz w:val="20"/>
          <w:szCs w:val="20"/>
        </w:rPr>
        <w:t>.</w:t>
      </w:r>
    </w:p>
    <w:p w:rsidR="00121A62" w:rsidRDefault="00121A62" w:rsidP="00121A62">
      <w:pPr>
        <w:pStyle w:val="Paragrafoelenco"/>
        <w:spacing w:before="120" w:after="360"/>
        <w:ind w:left="357"/>
        <w:jc w:val="both"/>
        <w:rPr>
          <w:rFonts w:asciiTheme="minorHAnsi" w:hAnsiTheme="minorHAnsi" w:cstheme="minorHAnsi"/>
          <w:b/>
          <w:bCs/>
          <w:sz w:val="18"/>
          <w:szCs w:val="18"/>
        </w:rPr>
      </w:pPr>
      <w:r w:rsidRPr="009F3E0B">
        <w:rPr>
          <w:rFonts w:asciiTheme="minorHAnsi" w:hAnsiTheme="minorHAnsi" w:cstheme="minorHAnsi"/>
          <w:b/>
          <w:bCs/>
          <w:sz w:val="18"/>
          <w:szCs w:val="18"/>
        </w:rPr>
        <w:t>Risposta</w:t>
      </w:r>
    </w:p>
    <w:p w:rsidR="00EB3949" w:rsidRPr="009F3E0B" w:rsidRDefault="00EB3949" w:rsidP="00121A62">
      <w:pPr>
        <w:pStyle w:val="Paragrafoelenco"/>
        <w:spacing w:before="120" w:after="360"/>
        <w:ind w:left="357"/>
        <w:jc w:val="both"/>
        <w:rPr>
          <w:rFonts w:asciiTheme="minorHAnsi" w:hAnsiTheme="minorHAnsi" w:cstheme="minorHAnsi"/>
          <w:b/>
          <w:bCs/>
          <w:sz w:val="18"/>
          <w:szCs w:val="18"/>
        </w:rPr>
      </w:pPr>
      <w:r>
        <w:lastRenderedPageBreak/>
        <w:t>_________________________________________________________________________________________________________________________________________________________________________________________________________</w:t>
      </w:r>
    </w:p>
    <w:p w:rsidR="00EB3949" w:rsidRPr="00EB3949" w:rsidRDefault="00EB3949" w:rsidP="00EB3949">
      <w:pPr>
        <w:numPr>
          <w:ilvl w:val="0"/>
          <w:numId w:val="5"/>
        </w:numPr>
        <w:tabs>
          <w:tab w:val="clear" w:pos="360"/>
        </w:tabs>
        <w:spacing w:before="240"/>
        <w:ind w:left="357" w:hanging="357"/>
        <w:jc w:val="both"/>
        <w:rPr>
          <w:rFonts w:asciiTheme="minorHAnsi" w:hAnsiTheme="minorHAnsi" w:cstheme="minorHAnsi"/>
          <w:bCs/>
          <w:sz w:val="20"/>
          <w:szCs w:val="20"/>
        </w:rPr>
      </w:pPr>
      <w:r w:rsidRPr="00EB3949">
        <w:rPr>
          <w:rFonts w:ascii="Calibri" w:hAnsi="Calibri" w:cs="Arial"/>
          <w:iCs/>
          <w:sz w:val="20"/>
          <w:szCs w:val="20"/>
        </w:rPr>
        <w:t>Indicare le attestazioni SOA (con relative categorie e classifiche; ad esempio OG 1 classifica I) necessarie all’esecuzione delle opere edili di adeguamento dei locali in cui installare l</w:t>
      </w:r>
      <w:r>
        <w:rPr>
          <w:rFonts w:ascii="Calibri" w:hAnsi="Calibri" w:cs="Arial"/>
          <w:iCs/>
          <w:sz w:val="20"/>
          <w:szCs w:val="20"/>
        </w:rPr>
        <w:t xml:space="preserve">a nuova </w:t>
      </w:r>
      <w:r w:rsidRPr="00EB3949">
        <w:rPr>
          <w:rFonts w:ascii="Calibri" w:hAnsi="Calibri" w:cs="Arial"/>
          <w:iCs/>
          <w:sz w:val="20"/>
          <w:szCs w:val="20"/>
        </w:rPr>
        <w:t>apparecchiatura e quali delle suddette attestazioni la Vostra Azienda è eventualmente in possesso</w:t>
      </w:r>
      <w:r>
        <w:rPr>
          <w:rFonts w:ascii="Calibri" w:hAnsi="Calibri" w:cs="Arial"/>
          <w:iCs/>
          <w:sz w:val="20"/>
          <w:szCs w:val="20"/>
        </w:rPr>
        <w:t>.</w:t>
      </w:r>
    </w:p>
    <w:p w:rsidR="00EB3949" w:rsidRDefault="00EB3949" w:rsidP="00F268FC">
      <w:pPr>
        <w:pStyle w:val="Paragrafoelenco"/>
        <w:spacing w:before="120" w:after="120"/>
        <w:ind w:left="357"/>
        <w:jc w:val="both"/>
        <w:rPr>
          <w:rFonts w:asciiTheme="minorHAnsi" w:hAnsiTheme="minorHAnsi" w:cstheme="minorHAnsi"/>
          <w:b/>
          <w:bCs/>
          <w:sz w:val="18"/>
          <w:szCs w:val="18"/>
        </w:rPr>
      </w:pPr>
      <w:r w:rsidRPr="009F3E0B">
        <w:rPr>
          <w:rFonts w:asciiTheme="minorHAnsi" w:hAnsiTheme="minorHAnsi" w:cstheme="minorHAnsi"/>
          <w:b/>
          <w:bCs/>
          <w:sz w:val="18"/>
          <w:szCs w:val="18"/>
        </w:rPr>
        <w:t>Risposta</w:t>
      </w:r>
    </w:p>
    <w:tbl>
      <w:tblPr>
        <w:tblStyle w:val="Grigliatabella"/>
        <w:tblW w:w="0" w:type="auto"/>
        <w:jc w:val="center"/>
        <w:tblLook w:val="04A0" w:firstRow="1" w:lastRow="0" w:firstColumn="1" w:lastColumn="0" w:noHBand="0" w:noVBand="1"/>
      </w:tblPr>
      <w:tblGrid>
        <w:gridCol w:w="2549"/>
        <w:gridCol w:w="2549"/>
        <w:gridCol w:w="3119"/>
      </w:tblGrid>
      <w:tr w:rsidR="00B74B9D" w:rsidRPr="00D35791" w:rsidTr="00F268FC">
        <w:trPr>
          <w:jc w:val="center"/>
        </w:trPr>
        <w:tc>
          <w:tcPr>
            <w:tcW w:w="2549" w:type="dxa"/>
            <w:shd w:val="clear" w:color="auto" w:fill="BFBFBF" w:themeFill="background1" w:themeFillShade="BF"/>
            <w:vAlign w:val="center"/>
          </w:tcPr>
          <w:p w:rsidR="00B74B9D" w:rsidRPr="00D35791" w:rsidRDefault="00B74B9D" w:rsidP="00B74B9D">
            <w:pPr>
              <w:jc w:val="center"/>
              <w:rPr>
                <w:rFonts w:asciiTheme="minorHAnsi" w:hAnsiTheme="minorHAnsi" w:cstheme="minorHAnsi"/>
                <w:b/>
                <w:color w:val="000000" w:themeColor="text1"/>
                <w:sz w:val="20"/>
                <w:szCs w:val="20"/>
              </w:rPr>
            </w:pPr>
            <w:r w:rsidRPr="00D35791">
              <w:rPr>
                <w:rFonts w:asciiTheme="minorHAnsi" w:hAnsiTheme="minorHAnsi" w:cstheme="minorHAnsi"/>
                <w:b/>
                <w:color w:val="000000" w:themeColor="text1"/>
                <w:sz w:val="20"/>
                <w:szCs w:val="20"/>
              </w:rPr>
              <w:t>Categoria</w:t>
            </w:r>
          </w:p>
        </w:tc>
        <w:tc>
          <w:tcPr>
            <w:tcW w:w="2549" w:type="dxa"/>
            <w:shd w:val="clear" w:color="auto" w:fill="BFBFBF" w:themeFill="background1" w:themeFillShade="BF"/>
            <w:vAlign w:val="center"/>
          </w:tcPr>
          <w:p w:rsidR="00B74B9D" w:rsidRPr="00D35791" w:rsidRDefault="00B74B9D" w:rsidP="00B74B9D">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w:t>
            </w:r>
            <w:r w:rsidRPr="00D35791">
              <w:rPr>
                <w:rFonts w:asciiTheme="minorHAnsi" w:hAnsiTheme="minorHAnsi" w:cstheme="minorHAnsi"/>
                <w:b/>
                <w:color w:val="000000" w:themeColor="text1"/>
                <w:sz w:val="20"/>
                <w:szCs w:val="20"/>
              </w:rPr>
              <w:t>lassifica</w:t>
            </w:r>
          </w:p>
        </w:tc>
        <w:tc>
          <w:tcPr>
            <w:tcW w:w="3119" w:type="dxa"/>
            <w:shd w:val="clear" w:color="auto" w:fill="BFBFBF" w:themeFill="background1" w:themeFillShade="BF"/>
            <w:vAlign w:val="center"/>
          </w:tcPr>
          <w:p w:rsidR="00B74B9D" w:rsidRDefault="00B74B9D" w:rsidP="00B74B9D">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In possesso dell’attestazione (S/N)</w:t>
            </w:r>
          </w:p>
        </w:tc>
      </w:tr>
      <w:tr w:rsidR="00B74B9D" w:rsidTr="00F268FC">
        <w:trPr>
          <w:jc w:val="center"/>
        </w:trPr>
        <w:tc>
          <w:tcPr>
            <w:tcW w:w="2549" w:type="dxa"/>
          </w:tcPr>
          <w:p w:rsidR="00B74B9D" w:rsidRDefault="00B74B9D" w:rsidP="007B24FF"/>
        </w:tc>
        <w:tc>
          <w:tcPr>
            <w:tcW w:w="2549" w:type="dxa"/>
          </w:tcPr>
          <w:p w:rsidR="00B74B9D" w:rsidRDefault="00B74B9D" w:rsidP="007B24FF">
            <w:pPr>
              <w:ind w:right="1452"/>
            </w:pPr>
          </w:p>
        </w:tc>
        <w:tc>
          <w:tcPr>
            <w:tcW w:w="3119" w:type="dxa"/>
          </w:tcPr>
          <w:p w:rsidR="00B74B9D" w:rsidRDefault="00B74B9D" w:rsidP="007B24FF">
            <w:pPr>
              <w:ind w:right="1452"/>
            </w:pPr>
          </w:p>
        </w:tc>
      </w:tr>
      <w:tr w:rsidR="00B74B9D" w:rsidTr="00F268FC">
        <w:trPr>
          <w:jc w:val="center"/>
        </w:trPr>
        <w:tc>
          <w:tcPr>
            <w:tcW w:w="2549" w:type="dxa"/>
          </w:tcPr>
          <w:p w:rsidR="00B74B9D" w:rsidRDefault="00B74B9D" w:rsidP="007B24FF"/>
        </w:tc>
        <w:tc>
          <w:tcPr>
            <w:tcW w:w="2549" w:type="dxa"/>
          </w:tcPr>
          <w:p w:rsidR="00B74B9D" w:rsidRDefault="00B74B9D" w:rsidP="007B24FF"/>
        </w:tc>
        <w:tc>
          <w:tcPr>
            <w:tcW w:w="3119" w:type="dxa"/>
          </w:tcPr>
          <w:p w:rsidR="00B74B9D" w:rsidRDefault="00B74B9D" w:rsidP="007B24FF"/>
        </w:tc>
      </w:tr>
      <w:tr w:rsidR="00B74B9D" w:rsidTr="00F268FC">
        <w:trPr>
          <w:jc w:val="center"/>
        </w:trPr>
        <w:tc>
          <w:tcPr>
            <w:tcW w:w="2549" w:type="dxa"/>
          </w:tcPr>
          <w:p w:rsidR="00B74B9D" w:rsidRDefault="00B74B9D" w:rsidP="007B24FF"/>
        </w:tc>
        <w:tc>
          <w:tcPr>
            <w:tcW w:w="2549" w:type="dxa"/>
          </w:tcPr>
          <w:p w:rsidR="00B74B9D" w:rsidRDefault="00B74B9D" w:rsidP="007B24FF"/>
        </w:tc>
        <w:tc>
          <w:tcPr>
            <w:tcW w:w="3119" w:type="dxa"/>
          </w:tcPr>
          <w:p w:rsidR="00B74B9D" w:rsidRDefault="00B74B9D" w:rsidP="007B24FF"/>
        </w:tc>
      </w:tr>
      <w:tr w:rsidR="00B74B9D" w:rsidTr="00F268FC">
        <w:trPr>
          <w:jc w:val="center"/>
        </w:trPr>
        <w:tc>
          <w:tcPr>
            <w:tcW w:w="2549" w:type="dxa"/>
          </w:tcPr>
          <w:p w:rsidR="00B74B9D" w:rsidRDefault="00B74B9D" w:rsidP="007B24FF"/>
        </w:tc>
        <w:tc>
          <w:tcPr>
            <w:tcW w:w="2549" w:type="dxa"/>
          </w:tcPr>
          <w:p w:rsidR="00B74B9D" w:rsidRDefault="00B74B9D" w:rsidP="007B24FF"/>
        </w:tc>
        <w:tc>
          <w:tcPr>
            <w:tcW w:w="3119" w:type="dxa"/>
          </w:tcPr>
          <w:p w:rsidR="00B74B9D" w:rsidRDefault="00B74B9D" w:rsidP="007B24FF"/>
        </w:tc>
      </w:tr>
    </w:tbl>
    <w:p w:rsidR="00EB3949" w:rsidRDefault="00EB3949" w:rsidP="003047A1">
      <w:pPr>
        <w:pStyle w:val="Paragrafoelenco"/>
        <w:spacing w:before="240" w:after="360"/>
        <w:ind w:left="357"/>
        <w:jc w:val="both"/>
        <w:rPr>
          <w:rFonts w:asciiTheme="minorHAnsi" w:hAnsiTheme="minorHAnsi" w:cstheme="minorHAnsi"/>
          <w:b/>
          <w:bCs/>
          <w:sz w:val="18"/>
          <w:szCs w:val="18"/>
        </w:rPr>
      </w:pPr>
      <w:r w:rsidRPr="00EB3949">
        <w:rPr>
          <w:rFonts w:asciiTheme="minorHAnsi" w:hAnsiTheme="minorHAnsi" w:cstheme="minorHAnsi"/>
          <w:b/>
          <w:bCs/>
          <w:sz w:val="18"/>
          <w:szCs w:val="18"/>
        </w:rPr>
        <w:t>Nota</w:t>
      </w:r>
    </w:p>
    <w:p w:rsidR="00EB3949" w:rsidRPr="009F3E0B" w:rsidRDefault="00EB3949" w:rsidP="00EB3949">
      <w:pPr>
        <w:pStyle w:val="Paragrafoelenco"/>
        <w:spacing w:before="120" w:after="360"/>
        <w:ind w:left="357"/>
        <w:jc w:val="both"/>
        <w:rPr>
          <w:rFonts w:asciiTheme="minorHAnsi" w:hAnsiTheme="minorHAnsi" w:cstheme="minorHAnsi"/>
          <w:b/>
          <w:bCs/>
          <w:sz w:val="18"/>
          <w:szCs w:val="18"/>
        </w:rPr>
      </w:pPr>
      <w:r>
        <w:t>_________________________________________________________________________________________________________________________________________________________________________________________________________</w:t>
      </w:r>
    </w:p>
    <w:p w:rsidR="00EB3949" w:rsidRPr="00EB3949" w:rsidRDefault="00EB3949" w:rsidP="00EB3949">
      <w:pPr>
        <w:numPr>
          <w:ilvl w:val="0"/>
          <w:numId w:val="5"/>
        </w:numPr>
        <w:spacing w:before="240"/>
        <w:jc w:val="both"/>
        <w:rPr>
          <w:rFonts w:asciiTheme="minorHAnsi" w:hAnsiTheme="minorHAnsi" w:cstheme="minorHAnsi"/>
          <w:bCs/>
          <w:sz w:val="20"/>
          <w:szCs w:val="20"/>
        </w:rPr>
      </w:pPr>
      <w:r w:rsidRPr="00EB3949">
        <w:rPr>
          <w:rFonts w:ascii="Calibri" w:hAnsi="Calibri" w:cs="Arial"/>
          <w:iCs/>
          <w:sz w:val="20"/>
          <w:szCs w:val="20"/>
        </w:rPr>
        <w:t xml:space="preserve">Indicare, con riferimento alla </w:t>
      </w:r>
      <w:r w:rsidR="003047A1">
        <w:rPr>
          <w:rFonts w:ascii="Calibri" w:hAnsi="Calibri" w:cs="Arial"/>
          <w:iCs/>
          <w:sz w:val="20"/>
          <w:szCs w:val="20"/>
        </w:rPr>
        <w:t xml:space="preserve">eventuale </w:t>
      </w:r>
      <w:r w:rsidRPr="00EB3949">
        <w:rPr>
          <w:rFonts w:ascii="Calibri" w:hAnsi="Calibri" w:cs="Arial"/>
          <w:iCs/>
          <w:sz w:val="20"/>
          <w:szCs w:val="20"/>
        </w:rPr>
        <w:t>suddivisione in lotti territoriali di una gara centralizzata nazionale di tipo “chiavi in mano”, il livello di aggregazione necessario (lotti regionali, pluri-regionali</w:t>
      </w:r>
      <w:r w:rsidR="00170AB3">
        <w:rPr>
          <w:rFonts w:ascii="Calibri" w:hAnsi="Calibri" w:cs="Arial"/>
          <w:iCs/>
          <w:sz w:val="20"/>
          <w:szCs w:val="20"/>
        </w:rPr>
        <w:t>,</w:t>
      </w:r>
      <w:r w:rsidR="00170AB3" w:rsidRPr="00170AB3">
        <w:rPr>
          <w:rFonts w:ascii="Calibri" w:hAnsi="Calibri" w:cs="Arial"/>
          <w:iCs/>
          <w:sz w:val="20"/>
          <w:szCs w:val="20"/>
        </w:rPr>
        <w:t xml:space="preserve"> </w:t>
      </w:r>
      <w:r w:rsidR="00170AB3">
        <w:rPr>
          <w:rFonts w:ascii="Calibri" w:hAnsi="Calibri" w:cs="Arial"/>
          <w:iCs/>
          <w:sz w:val="20"/>
          <w:szCs w:val="20"/>
        </w:rPr>
        <w:t>pluri-</w:t>
      </w:r>
      <w:r w:rsidR="00170AB3" w:rsidRPr="00EB3949">
        <w:rPr>
          <w:rFonts w:ascii="Calibri" w:hAnsi="Calibri" w:cs="Arial"/>
          <w:iCs/>
          <w:sz w:val="20"/>
          <w:szCs w:val="20"/>
        </w:rPr>
        <w:t>provinciali</w:t>
      </w:r>
      <w:r w:rsidRPr="00EB3949">
        <w:rPr>
          <w:rFonts w:ascii="Calibri" w:hAnsi="Calibri" w:cs="Arial"/>
          <w:iCs/>
          <w:sz w:val="20"/>
          <w:szCs w:val="20"/>
        </w:rPr>
        <w:t>) a garantire la corretta esecuzione delle prestazioni compatibilmente con le tempistiche previste dal DL 77/2021.</w:t>
      </w:r>
    </w:p>
    <w:p w:rsidR="00EB3949" w:rsidRDefault="00EB3949" w:rsidP="00EB3949">
      <w:pPr>
        <w:pStyle w:val="Paragrafoelenco"/>
        <w:spacing w:before="120" w:after="360"/>
        <w:ind w:left="360"/>
        <w:jc w:val="both"/>
        <w:rPr>
          <w:rFonts w:asciiTheme="minorHAnsi" w:hAnsiTheme="minorHAnsi" w:cstheme="minorHAnsi"/>
          <w:b/>
          <w:bCs/>
          <w:sz w:val="18"/>
          <w:szCs w:val="18"/>
        </w:rPr>
      </w:pPr>
      <w:r w:rsidRPr="009F3E0B">
        <w:rPr>
          <w:rFonts w:asciiTheme="minorHAnsi" w:hAnsiTheme="minorHAnsi" w:cstheme="minorHAnsi"/>
          <w:b/>
          <w:bCs/>
          <w:sz w:val="18"/>
          <w:szCs w:val="18"/>
        </w:rPr>
        <w:t>Risposta</w:t>
      </w:r>
    </w:p>
    <w:p w:rsidR="00EB3949" w:rsidRPr="009F3E0B" w:rsidRDefault="00EB3949" w:rsidP="00EB3949">
      <w:pPr>
        <w:pStyle w:val="Paragrafoelenco"/>
        <w:spacing w:before="120" w:after="360"/>
        <w:ind w:left="360"/>
        <w:jc w:val="both"/>
        <w:rPr>
          <w:rFonts w:asciiTheme="minorHAnsi" w:hAnsiTheme="minorHAnsi" w:cstheme="minorHAnsi"/>
          <w:b/>
          <w:bCs/>
          <w:sz w:val="18"/>
          <w:szCs w:val="18"/>
        </w:rPr>
      </w:pPr>
      <w:r>
        <w:t>_________________________________________________________________________________________________________________________________________________________________________________________________________</w:t>
      </w:r>
    </w:p>
    <w:p w:rsidR="00EB3949" w:rsidRDefault="00EB3949" w:rsidP="00EB3949">
      <w:pPr>
        <w:spacing w:before="240"/>
        <w:ind w:left="360"/>
        <w:jc w:val="both"/>
        <w:rPr>
          <w:rFonts w:asciiTheme="minorHAnsi" w:hAnsiTheme="minorHAnsi" w:cstheme="minorHAnsi"/>
          <w:bCs/>
          <w:sz w:val="18"/>
          <w:szCs w:val="18"/>
        </w:rPr>
      </w:pPr>
    </w:p>
    <w:p w:rsidR="00337C14" w:rsidRDefault="00337C14" w:rsidP="00337C14">
      <w:pPr>
        <w:numPr>
          <w:ilvl w:val="0"/>
          <w:numId w:val="5"/>
        </w:numPr>
        <w:ind w:left="284"/>
        <w:jc w:val="both"/>
        <w:rPr>
          <w:rFonts w:asciiTheme="minorHAnsi" w:hAnsiTheme="minorHAnsi" w:cs="Arial"/>
          <w:bCs/>
          <w:sz w:val="20"/>
          <w:szCs w:val="20"/>
        </w:rPr>
      </w:pPr>
      <w:r w:rsidRPr="00337C14">
        <w:rPr>
          <w:rFonts w:asciiTheme="minorHAnsi" w:hAnsiTheme="minorHAnsi" w:cs="Arial"/>
          <w:bCs/>
          <w:sz w:val="20"/>
          <w:szCs w:val="20"/>
        </w:rPr>
        <w:t xml:space="preserve">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w:t>
      </w:r>
      <w:r w:rsidR="00170C6B">
        <w:rPr>
          <w:rFonts w:asciiTheme="minorHAnsi" w:hAnsiTheme="minorHAnsi" w:cs="Arial"/>
          <w:bCs/>
          <w:sz w:val="20"/>
          <w:szCs w:val="20"/>
        </w:rPr>
        <w:t xml:space="preserve">clienti, dei </w:t>
      </w:r>
      <w:r w:rsidR="003047A1">
        <w:rPr>
          <w:rFonts w:asciiTheme="minorHAnsi" w:hAnsiTheme="minorHAnsi" w:cs="Arial"/>
          <w:bCs/>
          <w:sz w:val="20"/>
          <w:szCs w:val="20"/>
        </w:rPr>
        <w:t>pazienti e d</w:t>
      </w:r>
      <w:r w:rsidRPr="00337C14">
        <w:rPr>
          <w:rFonts w:asciiTheme="minorHAnsi" w:hAnsiTheme="minorHAnsi" w:cs="Arial"/>
          <w:bCs/>
          <w:sz w:val="20"/>
          <w:szCs w:val="20"/>
        </w:rPr>
        <w:t xml:space="preserve">ella società. </w:t>
      </w:r>
    </w:p>
    <w:p w:rsidR="00337C14" w:rsidRDefault="00337C14" w:rsidP="00337C14">
      <w:pPr>
        <w:pStyle w:val="Paragrafoelenco"/>
        <w:spacing w:before="120" w:after="360"/>
        <w:ind w:left="360"/>
        <w:jc w:val="both"/>
        <w:rPr>
          <w:rFonts w:asciiTheme="minorHAnsi" w:hAnsiTheme="minorHAnsi" w:cstheme="minorHAnsi"/>
          <w:b/>
          <w:bCs/>
          <w:sz w:val="18"/>
          <w:szCs w:val="18"/>
        </w:rPr>
      </w:pPr>
      <w:r w:rsidRPr="009F3E0B">
        <w:rPr>
          <w:rFonts w:asciiTheme="minorHAnsi" w:hAnsiTheme="minorHAnsi" w:cstheme="minorHAnsi"/>
          <w:b/>
          <w:bCs/>
          <w:sz w:val="18"/>
          <w:szCs w:val="18"/>
        </w:rPr>
        <w:t>Risposta</w:t>
      </w:r>
    </w:p>
    <w:p w:rsidR="00337C14" w:rsidRPr="009F3E0B" w:rsidRDefault="00337C14" w:rsidP="00337C14">
      <w:pPr>
        <w:pStyle w:val="Paragrafoelenco"/>
        <w:spacing w:before="120" w:after="360"/>
        <w:ind w:left="360"/>
        <w:jc w:val="both"/>
        <w:rPr>
          <w:rFonts w:asciiTheme="minorHAnsi" w:hAnsiTheme="minorHAnsi" w:cstheme="minorHAnsi"/>
          <w:b/>
          <w:bCs/>
          <w:sz w:val="18"/>
          <w:szCs w:val="18"/>
        </w:rPr>
      </w:pPr>
      <w:r>
        <w:t>_________________________________________________________________________________________________________________________________________________________________________________________________________</w:t>
      </w:r>
    </w:p>
    <w:p w:rsidR="00337C14" w:rsidRPr="00337C14" w:rsidRDefault="00337C14" w:rsidP="00337C14">
      <w:pPr>
        <w:ind w:left="284"/>
        <w:jc w:val="both"/>
        <w:rPr>
          <w:rFonts w:asciiTheme="minorHAnsi" w:hAnsiTheme="minorHAnsi" w:cs="Arial"/>
          <w:bCs/>
          <w:sz w:val="20"/>
          <w:szCs w:val="20"/>
        </w:rPr>
      </w:pPr>
    </w:p>
    <w:p w:rsidR="0048772B" w:rsidRPr="0048772B" w:rsidRDefault="0048772B" w:rsidP="0048772B">
      <w:pPr>
        <w:numPr>
          <w:ilvl w:val="0"/>
          <w:numId w:val="5"/>
        </w:numPr>
        <w:ind w:left="284"/>
        <w:jc w:val="both"/>
        <w:rPr>
          <w:rFonts w:asciiTheme="minorHAnsi" w:hAnsiTheme="minorHAnsi" w:cs="Arial"/>
          <w:bCs/>
          <w:sz w:val="20"/>
          <w:szCs w:val="20"/>
        </w:rPr>
      </w:pPr>
      <w:r w:rsidRPr="0048772B">
        <w:rPr>
          <w:rFonts w:asciiTheme="minorHAnsi" w:hAnsiTheme="minorHAnsi" w:cs="Arial"/>
          <w:bCs/>
          <w:sz w:val="20"/>
          <w:szCs w:val="20"/>
        </w:rPr>
        <w:t xml:space="preserve">Con riferimento alla disciplina contenuta all’art. 47 del D.L. 77/2021 in termini di misure da adottare per la realizzazione delle pari opportunità, generazionali e di genere, nei contratti pubblici connessi al PNRR e al PNC, si chiede se </w:t>
      </w:r>
      <w:r w:rsidRPr="00170C6B">
        <w:rPr>
          <w:rFonts w:asciiTheme="minorHAnsi" w:hAnsiTheme="minorHAnsi" w:cs="Arial"/>
          <w:b/>
          <w:bCs/>
          <w:sz w:val="20"/>
          <w:szCs w:val="20"/>
        </w:rPr>
        <w:t>la Vostra azienda è in grado di assolvere alle misure obbligatorie</w:t>
      </w:r>
      <w:r w:rsidR="00170C6B">
        <w:rPr>
          <w:rFonts w:asciiTheme="minorHAnsi" w:hAnsiTheme="minorHAnsi" w:cs="Arial"/>
          <w:bCs/>
          <w:sz w:val="20"/>
          <w:szCs w:val="20"/>
        </w:rPr>
        <w:t xml:space="preserve"> di cui ai seguenti articoli</w:t>
      </w:r>
      <w:r w:rsidRPr="0048772B">
        <w:rPr>
          <w:rFonts w:asciiTheme="minorHAnsi" w:hAnsiTheme="minorHAnsi" w:cs="Arial"/>
          <w:bCs/>
          <w:sz w:val="20"/>
          <w:szCs w:val="20"/>
        </w:rPr>
        <w:t>:</w:t>
      </w:r>
    </w:p>
    <w:p w:rsidR="0048772B" w:rsidRPr="0048772B" w:rsidRDefault="0048772B" w:rsidP="0048772B">
      <w:pPr>
        <w:pStyle w:val="Paragrafoelenco"/>
        <w:numPr>
          <w:ilvl w:val="1"/>
          <w:numId w:val="5"/>
        </w:numPr>
        <w:spacing w:line="276" w:lineRule="auto"/>
        <w:jc w:val="both"/>
        <w:rPr>
          <w:rFonts w:asciiTheme="minorHAnsi" w:hAnsiTheme="minorHAnsi" w:cs="Arial"/>
          <w:bCs/>
          <w:sz w:val="20"/>
          <w:szCs w:val="20"/>
        </w:rPr>
      </w:pPr>
      <w:r w:rsidRPr="0048772B">
        <w:rPr>
          <w:rFonts w:asciiTheme="minorHAnsi" w:hAnsiTheme="minorHAnsi" w:cs="Arial"/>
          <w:bCs/>
          <w:sz w:val="20"/>
          <w:szCs w:val="20"/>
        </w:rPr>
        <w:t>art. 47 comma 2 (</w:t>
      </w:r>
      <w:r w:rsidRPr="0048772B">
        <w:rPr>
          <w:rFonts w:asciiTheme="minorHAnsi" w:hAnsiTheme="minorHAnsi" w:cs="Arial"/>
          <w:b/>
          <w:bCs/>
          <w:sz w:val="20"/>
          <w:szCs w:val="20"/>
        </w:rPr>
        <w:t>per aziende pubbliche e private che occupano più di 100 dipendenti</w:t>
      </w:r>
      <w:r w:rsidRPr="0048772B">
        <w:rPr>
          <w:rFonts w:asciiTheme="minorHAnsi" w:hAnsiTheme="minorHAnsi" w:cs="Arial"/>
          <w:bCs/>
          <w:sz w:val="20"/>
          <w:szCs w:val="20"/>
        </w:rPr>
        <w:t>): produzione dell’ultimo rapporto sulla situazione del personale;</w:t>
      </w:r>
    </w:p>
    <w:p w:rsidR="0048772B" w:rsidRPr="0048772B" w:rsidRDefault="0048772B" w:rsidP="0048772B">
      <w:pPr>
        <w:pStyle w:val="Paragrafoelenco"/>
        <w:numPr>
          <w:ilvl w:val="1"/>
          <w:numId w:val="5"/>
        </w:numPr>
        <w:spacing w:line="276" w:lineRule="auto"/>
        <w:jc w:val="both"/>
        <w:rPr>
          <w:rFonts w:asciiTheme="minorHAnsi" w:hAnsiTheme="minorHAnsi" w:cs="Arial"/>
          <w:bCs/>
          <w:sz w:val="20"/>
          <w:szCs w:val="20"/>
        </w:rPr>
      </w:pPr>
      <w:r w:rsidRPr="0048772B">
        <w:rPr>
          <w:rFonts w:asciiTheme="minorHAnsi" w:hAnsiTheme="minorHAnsi" w:cs="Arial"/>
          <w:bCs/>
          <w:sz w:val="20"/>
          <w:szCs w:val="20"/>
        </w:rPr>
        <w:lastRenderedPageBreak/>
        <w:t>art. 47 comma 3 (</w:t>
      </w:r>
      <w:r w:rsidRPr="0048772B">
        <w:rPr>
          <w:rFonts w:asciiTheme="minorHAnsi" w:hAnsiTheme="minorHAnsi" w:cs="Arial"/>
          <w:b/>
          <w:bCs/>
          <w:sz w:val="20"/>
          <w:szCs w:val="20"/>
        </w:rPr>
        <w:t>per aziende con un numero di dipendenti pari o superiore a 15</w:t>
      </w:r>
      <w:r w:rsidRPr="0048772B">
        <w:rPr>
          <w:rFonts w:asciiTheme="minorHAnsi" w:hAnsiTheme="minorHAnsi" w:cs="Arial"/>
          <w:bCs/>
          <w:sz w:val="20"/>
          <w:szCs w:val="20"/>
        </w:rPr>
        <w:t>): impegno a consegnare, in caso di aggiudicazione, entro 6 mesi dalla stipula, una relazione di genere sulla situazione del personale;</w:t>
      </w:r>
    </w:p>
    <w:p w:rsidR="0048772B" w:rsidRDefault="0048772B" w:rsidP="0048772B">
      <w:pPr>
        <w:pStyle w:val="Paragrafoelenco"/>
        <w:numPr>
          <w:ilvl w:val="1"/>
          <w:numId w:val="5"/>
        </w:numPr>
        <w:spacing w:line="276" w:lineRule="auto"/>
        <w:jc w:val="both"/>
        <w:rPr>
          <w:rFonts w:asciiTheme="minorHAnsi" w:hAnsiTheme="minorHAnsi" w:cs="Arial"/>
          <w:bCs/>
          <w:sz w:val="20"/>
          <w:szCs w:val="20"/>
        </w:rPr>
      </w:pPr>
      <w:r w:rsidRPr="0048772B">
        <w:rPr>
          <w:rFonts w:asciiTheme="minorHAnsi" w:hAnsiTheme="minorHAnsi" w:cs="Arial"/>
          <w:bCs/>
          <w:sz w:val="20"/>
          <w:szCs w:val="20"/>
        </w:rPr>
        <w:t>art. 47 comma 4: assicurazione di una quota pari almeno al 30 per cento, delle assunzioni necessarie per l'esecuzione del contratto o per la realizzazione di attività ad esso connesse o strumentali, all'occupazione giovanile e femminile.</w:t>
      </w:r>
    </w:p>
    <w:p w:rsidR="0048772B" w:rsidRPr="0048772B" w:rsidRDefault="0048772B" w:rsidP="00E92149">
      <w:pPr>
        <w:spacing w:line="276" w:lineRule="auto"/>
        <w:ind w:left="284"/>
        <w:jc w:val="both"/>
        <w:rPr>
          <w:rFonts w:asciiTheme="minorHAnsi" w:hAnsiTheme="minorHAnsi" w:cs="Arial"/>
          <w:bCs/>
          <w:sz w:val="20"/>
          <w:szCs w:val="20"/>
        </w:rPr>
      </w:pPr>
      <w:r w:rsidRPr="0048772B">
        <w:rPr>
          <w:rFonts w:asciiTheme="minorHAnsi" w:hAnsiTheme="minorHAnsi" w:cs="Arial"/>
          <w:bCs/>
          <w:sz w:val="20"/>
          <w:szCs w:val="20"/>
        </w:rPr>
        <w:t>Si chiede, qualora riscontrate, di segnalare eventuali criticità connesse alle previsioni sopramenzionate</w:t>
      </w:r>
      <w:r w:rsidR="00567E51">
        <w:rPr>
          <w:rFonts w:asciiTheme="minorHAnsi" w:hAnsiTheme="minorHAnsi" w:cs="Arial"/>
          <w:bCs/>
          <w:sz w:val="20"/>
          <w:szCs w:val="20"/>
        </w:rPr>
        <w:t>.</w:t>
      </w:r>
    </w:p>
    <w:p w:rsidR="00BF41AF" w:rsidRPr="001B6E8A" w:rsidRDefault="00BF41AF" w:rsidP="00BF41AF">
      <w:pPr>
        <w:ind w:left="360"/>
        <w:jc w:val="both"/>
        <w:rPr>
          <w:rFonts w:asciiTheme="minorHAnsi" w:hAnsiTheme="minorHAnsi" w:cstheme="minorHAnsi"/>
          <w:b/>
          <w:bCs/>
          <w:sz w:val="18"/>
          <w:szCs w:val="18"/>
        </w:rPr>
      </w:pPr>
      <w:r w:rsidRPr="001B6E8A">
        <w:rPr>
          <w:rFonts w:asciiTheme="minorHAnsi" w:hAnsiTheme="minorHAnsi" w:cstheme="minorHAnsi"/>
          <w:b/>
          <w:bCs/>
          <w:sz w:val="18"/>
          <w:szCs w:val="18"/>
        </w:rPr>
        <w:t>Risposta</w:t>
      </w:r>
    </w:p>
    <w:p w:rsidR="0048772B" w:rsidRDefault="00BF41AF" w:rsidP="0048772B">
      <w:pPr>
        <w:spacing w:after="240"/>
        <w:ind w:left="357"/>
        <w:jc w:val="both"/>
        <w:rPr>
          <w:rFonts w:asciiTheme="minorHAnsi" w:hAnsiTheme="minorHAnsi" w:cstheme="minorHAnsi"/>
          <w:bCs/>
          <w:sz w:val="18"/>
          <w:szCs w:val="18"/>
        </w:rPr>
      </w:pPr>
      <w:r w:rsidRPr="00950B20">
        <w:rPr>
          <w:rFonts w:asciiTheme="minorHAnsi" w:hAnsiTheme="minorHAnsi" w:cstheme="minorHAnsi"/>
          <w:bCs/>
          <w:sz w:val="20"/>
          <w:szCs w:val="20"/>
        </w:rPr>
        <w:t>___________________________________________________________________________________________________________________________________</w:t>
      </w:r>
      <w:r>
        <w:rPr>
          <w:rFonts w:asciiTheme="minorHAnsi" w:hAnsiTheme="minorHAnsi" w:cstheme="minorHAnsi"/>
          <w:bCs/>
          <w:sz w:val="20"/>
          <w:szCs w:val="20"/>
        </w:rPr>
        <w:t>_______________________________</w:t>
      </w:r>
      <w:r w:rsidR="0048772B">
        <w:rPr>
          <w:rFonts w:asciiTheme="minorHAnsi" w:hAnsiTheme="minorHAnsi" w:cstheme="minorHAnsi"/>
          <w:bCs/>
          <w:sz w:val="20"/>
          <w:szCs w:val="20"/>
        </w:rPr>
        <w:t>_________________________________________________________________________________</w:t>
      </w:r>
    </w:p>
    <w:p w:rsidR="00481CC7" w:rsidRPr="00481CC7" w:rsidRDefault="00425B22" w:rsidP="00481CC7">
      <w:pPr>
        <w:numPr>
          <w:ilvl w:val="0"/>
          <w:numId w:val="5"/>
        </w:numPr>
        <w:spacing w:line="276" w:lineRule="auto"/>
        <w:jc w:val="both"/>
        <w:rPr>
          <w:rFonts w:asciiTheme="minorHAnsi" w:hAnsiTheme="minorHAnsi" w:cs="Arial"/>
          <w:bCs/>
          <w:sz w:val="20"/>
          <w:szCs w:val="20"/>
        </w:rPr>
      </w:pPr>
      <w:r w:rsidRPr="00425B22">
        <w:rPr>
          <w:rFonts w:asciiTheme="minorHAnsi" w:hAnsiTheme="minorHAnsi" w:cs="Arial"/>
          <w:bCs/>
          <w:sz w:val="20"/>
          <w:szCs w:val="20"/>
        </w:rPr>
        <w:t xml:space="preserve">Quali delle misure e dei </w:t>
      </w:r>
      <w:r w:rsidRPr="00E92149">
        <w:rPr>
          <w:rFonts w:asciiTheme="minorHAnsi" w:hAnsiTheme="minorHAnsi" w:cs="Arial"/>
          <w:b/>
          <w:bCs/>
          <w:sz w:val="20"/>
          <w:szCs w:val="20"/>
        </w:rPr>
        <w:t>criteri premiali</w:t>
      </w:r>
      <w:r w:rsidRPr="00425B22">
        <w:rPr>
          <w:rFonts w:asciiTheme="minorHAnsi" w:hAnsiTheme="minorHAnsi" w:cs="Arial"/>
          <w:bCs/>
          <w:sz w:val="20"/>
          <w:szCs w:val="20"/>
        </w:rPr>
        <w:t xml:space="preserve"> individuati all’art. 47 del D.L. 77/2021 commi 4 e 5 ritenete più significativi ai fini dell’iniziativa oggetto del presente questionario?</w:t>
      </w:r>
      <w:r w:rsidR="00481CC7">
        <w:rPr>
          <w:rFonts w:asciiTheme="minorHAnsi" w:hAnsiTheme="minorHAnsi" w:cs="Arial"/>
          <w:bCs/>
          <w:sz w:val="20"/>
          <w:szCs w:val="20"/>
        </w:rPr>
        <w:t xml:space="preserve"> </w:t>
      </w:r>
      <w:r w:rsidR="00481CC7" w:rsidRPr="00481CC7">
        <w:rPr>
          <w:rFonts w:asciiTheme="minorHAnsi" w:hAnsiTheme="minorHAnsi" w:cs="Arial"/>
          <w:bCs/>
          <w:sz w:val="20"/>
          <w:szCs w:val="20"/>
        </w:rPr>
        <w:t>Si chiede, qualora riscontrate, di segnalare eventuali criticità connesse alle previsioni sopramenzionate.</w:t>
      </w:r>
    </w:p>
    <w:p w:rsidR="00425B22" w:rsidRPr="001B6E8A" w:rsidRDefault="00425B22" w:rsidP="00425B22">
      <w:pPr>
        <w:ind w:left="360"/>
        <w:jc w:val="both"/>
        <w:rPr>
          <w:rFonts w:asciiTheme="minorHAnsi" w:hAnsiTheme="minorHAnsi" w:cstheme="minorHAnsi"/>
          <w:b/>
          <w:bCs/>
          <w:sz w:val="18"/>
          <w:szCs w:val="18"/>
        </w:rPr>
      </w:pPr>
      <w:r w:rsidRPr="001B6E8A">
        <w:rPr>
          <w:rFonts w:asciiTheme="minorHAnsi" w:hAnsiTheme="minorHAnsi" w:cstheme="minorHAnsi"/>
          <w:b/>
          <w:bCs/>
          <w:sz w:val="18"/>
          <w:szCs w:val="18"/>
        </w:rPr>
        <w:t>Risposta</w:t>
      </w:r>
    </w:p>
    <w:p w:rsidR="00425B22" w:rsidRDefault="00425B22" w:rsidP="00425B22">
      <w:pPr>
        <w:spacing w:after="240"/>
        <w:ind w:left="357"/>
        <w:jc w:val="both"/>
        <w:rPr>
          <w:rFonts w:asciiTheme="minorHAnsi" w:hAnsiTheme="minorHAnsi" w:cstheme="minorHAnsi"/>
          <w:bCs/>
          <w:sz w:val="18"/>
          <w:szCs w:val="18"/>
        </w:rPr>
      </w:pPr>
      <w:r w:rsidRPr="00950B20">
        <w:rPr>
          <w:rFonts w:asciiTheme="minorHAnsi" w:hAnsiTheme="minorHAnsi" w:cstheme="minorHAnsi"/>
          <w:bCs/>
          <w:sz w:val="20"/>
          <w:szCs w:val="20"/>
        </w:rPr>
        <w:t>___________________________________________________________________________________________________________________________________</w:t>
      </w:r>
      <w:r>
        <w:rPr>
          <w:rFonts w:asciiTheme="minorHAnsi" w:hAnsiTheme="minorHAnsi" w:cstheme="minorHAnsi"/>
          <w:bCs/>
          <w:sz w:val="20"/>
          <w:szCs w:val="20"/>
        </w:rPr>
        <w:t>________________________________________________________________________________________________________________</w:t>
      </w:r>
    </w:p>
    <w:p w:rsidR="0048772B" w:rsidRPr="00E92149" w:rsidRDefault="0048772B" w:rsidP="0048772B">
      <w:pPr>
        <w:numPr>
          <w:ilvl w:val="0"/>
          <w:numId w:val="5"/>
        </w:numPr>
        <w:jc w:val="both"/>
        <w:rPr>
          <w:rFonts w:asciiTheme="minorHAnsi" w:hAnsiTheme="minorHAnsi" w:cstheme="minorHAnsi"/>
          <w:bCs/>
          <w:sz w:val="20"/>
          <w:szCs w:val="20"/>
        </w:rPr>
      </w:pPr>
      <w:r w:rsidRPr="00E92149">
        <w:rPr>
          <w:rFonts w:asciiTheme="minorHAnsi" w:hAnsiTheme="minorHAnsi" w:cstheme="minorHAnsi"/>
          <w:bCs/>
          <w:sz w:val="20"/>
          <w:szCs w:val="20"/>
        </w:rPr>
        <w:t>Si chiede di indicare ulteriori elementi/informazioni che possano essere utili per lo sviluppo della presente iniziativa.</w:t>
      </w:r>
    </w:p>
    <w:p w:rsidR="0048772B" w:rsidRPr="001B6E8A" w:rsidRDefault="0048772B" w:rsidP="0048772B">
      <w:pPr>
        <w:ind w:left="360"/>
        <w:jc w:val="both"/>
        <w:rPr>
          <w:rFonts w:asciiTheme="minorHAnsi" w:hAnsiTheme="minorHAnsi" w:cstheme="minorHAnsi"/>
          <w:b/>
          <w:bCs/>
          <w:sz w:val="18"/>
          <w:szCs w:val="18"/>
        </w:rPr>
      </w:pPr>
      <w:r w:rsidRPr="001B6E8A">
        <w:rPr>
          <w:rFonts w:asciiTheme="minorHAnsi" w:hAnsiTheme="minorHAnsi" w:cstheme="minorHAnsi"/>
          <w:b/>
          <w:bCs/>
          <w:sz w:val="18"/>
          <w:szCs w:val="18"/>
        </w:rPr>
        <w:t>Risposta</w:t>
      </w:r>
    </w:p>
    <w:p w:rsidR="0048772B" w:rsidRDefault="0048772B" w:rsidP="0048772B">
      <w:pPr>
        <w:spacing w:after="240"/>
        <w:ind w:left="357"/>
        <w:jc w:val="both"/>
        <w:rPr>
          <w:rFonts w:asciiTheme="minorHAnsi" w:hAnsiTheme="minorHAnsi" w:cstheme="minorHAnsi"/>
          <w:bCs/>
          <w:sz w:val="18"/>
          <w:szCs w:val="18"/>
        </w:rPr>
      </w:pPr>
      <w:r w:rsidRPr="00950B20">
        <w:rPr>
          <w:rFonts w:asciiTheme="minorHAnsi" w:hAnsiTheme="minorHAnsi" w:cstheme="minorHAnsi"/>
          <w:bCs/>
          <w:sz w:val="20"/>
          <w:szCs w:val="20"/>
        </w:rPr>
        <w:t>___________________________________________________________________________________________________________________________________</w:t>
      </w:r>
      <w:r>
        <w:rPr>
          <w:rFonts w:asciiTheme="minorHAnsi" w:hAnsiTheme="minorHAnsi" w:cstheme="minorHAnsi"/>
          <w:bCs/>
          <w:sz w:val="20"/>
          <w:szCs w:val="20"/>
        </w:rPr>
        <w:t>_______________________________</w:t>
      </w: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841DB" w:rsidRPr="00B8449B" w:rsidRDefault="002841DB">
      <w:pPr>
        <w:spacing w:line="276" w:lineRule="auto"/>
        <w:jc w:val="both"/>
        <w:rPr>
          <w:rFonts w:asciiTheme="minorHAnsi" w:hAnsiTheme="minorHAnsi" w:cstheme="minorHAnsi"/>
          <w:bCs/>
          <w:sz w:val="20"/>
          <w:szCs w:val="20"/>
        </w:rPr>
      </w:pPr>
    </w:p>
    <w:tbl>
      <w:tblPr>
        <w:tblW w:w="2822" w:type="dxa"/>
        <w:tblInd w:w="108" w:type="dxa"/>
        <w:tblLook w:val="01E0" w:firstRow="1" w:lastRow="1" w:firstColumn="1" w:lastColumn="1" w:noHBand="0" w:noVBand="0"/>
      </w:tblPr>
      <w:tblGrid>
        <w:gridCol w:w="2822"/>
      </w:tblGrid>
      <w:tr w:rsidR="006C414B" w:rsidRPr="00B8449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B8449B" w:rsidRDefault="00A82C5B">
            <w:pPr>
              <w:jc w:val="center"/>
              <w:rPr>
                <w:rFonts w:asciiTheme="minorHAnsi" w:hAnsiTheme="minorHAnsi" w:cstheme="minorHAnsi"/>
                <w:b/>
                <w:sz w:val="22"/>
                <w:szCs w:val="22"/>
              </w:rPr>
            </w:pPr>
            <w:r w:rsidRPr="00B8449B">
              <w:rPr>
                <w:rFonts w:asciiTheme="minorHAnsi" w:hAnsiTheme="minorHAnsi" w:cstheme="minorHAnsi"/>
                <w:b/>
                <w:bCs/>
                <w:sz w:val="20"/>
                <w:szCs w:val="20"/>
              </w:rPr>
              <w:t>Firma operatore economico</w:t>
            </w:r>
          </w:p>
        </w:tc>
      </w:tr>
      <w:tr w:rsidR="00170C6B" w:rsidRPr="00170C6B">
        <w:tc>
          <w:tcPr>
            <w:tcW w:w="2822" w:type="dxa"/>
            <w:tcBorders>
              <w:top w:val="single" w:sz="4" w:space="0" w:color="FFFFFF" w:themeColor="background1"/>
            </w:tcBorders>
            <w:shd w:val="clear" w:color="auto" w:fill="auto"/>
          </w:tcPr>
          <w:p w:rsidR="006C414B" w:rsidRPr="00170C6B" w:rsidRDefault="00A82C5B">
            <w:pPr>
              <w:jc w:val="center"/>
              <w:rPr>
                <w:rFonts w:asciiTheme="minorHAnsi" w:hAnsiTheme="minorHAnsi" w:cstheme="minorHAnsi"/>
                <w:bCs/>
                <w:sz w:val="20"/>
                <w:szCs w:val="20"/>
                <w:highlight w:val="yellow"/>
              </w:rPr>
            </w:pPr>
            <w:r w:rsidRPr="00170C6B">
              <w:rPr>
                <w:rFonts w:asciiTheme="minorHAnsi" w:hAnsiTheme="minorHAnsi" w:cstheme="minorHAnsi"/>
                <w:bCs/>
                <w:sz w:val="20"/>
                <w:szCs w:val="20"/>
              </w:rPr>
              <w:t>[Nome e Cognome]</w:t>
            </w:r>
          </w:p>
        </w:tc>
      </w:tr>
      <w:tr w:rsidR="006C414B" w:rsidRPr="00B8449B">
        <w:trPr>
          <w:trHeight w:val="413"/>
        </w:trPr>
        <w:tc>
          <w:tcPr>
            <w:tcW w:w="2822" w:type="dxa"/>
            <w:shd w:val="clear" w:color="auto" w:fill="auto"/>
          </w:tcPr>
          <w:p w:rsidR="006C414B" w:rsidRPr="00B8449B" w:rsidRDefault="006C414B">
            <w:pPr>
              <w:jc w:val="both"/>
              <w:rPr>
                <w:rFonts w:asciiTheme="minorHAnsi" w:hAnsiTheme="minorHAnsi" w:cstheme="minorHAnsi"/>
                <w:bCs/>
                <w:i/>
                <w:sz w:val="20"/>
                <w:szCs w:val="20"/>
                <w:highlight w:val="yellow"/>
              </w:rPr>
            </w:pPr>
          </w:p>
          <w:p w:rsidR="006C414B" w:rsidRPr="00B8449B" w:rsidRDefault="006C414B">
            <w:pPr>
              <w:jc w:val="both"/>
              <w:rPr>
                <w:rFonts w:asciiTheme="minorHAnsi" w:hAnsiTheme="minorHAnsi" w:cstheme="minorHAnsi"/>
                <w:bCs/>
                <w:i/>
                <w:sz w:val="20"/>
                <w:szCs w:val="20"/>
                <w:highlight w:val="yellow"/>
              </w:rPr>
            </w:pPr>
          </w:p>
          <w:p w:rsidR="006C414B" w:rsidRPr="00B8449B" w:rsidRDefault="00A82C5B">
            <w:pPr>
              <w:jc w:val="center"/>
              <w:rPr>
                <w:rFonts w:asciiTheme="minorHAnsi" w:hAnsiTheme="minorHAnsi" w:cstheme="minorHAnsi"/>
                <w:bCs/>
                <w:i/>
                <w:sz w:val="20"/>
                <w:szCs w:val="20"/>
                <w:highlight w:val="yellow"/>
              </w:rPr>
            </w:pPr>
            <w:r w:rsidRPr="00B8449B">
              <w:rPr>
                <w:rFonts w:asciiTheme="minorHAnsi" w:hAnsiTheme="minorHAnsi" w:cstheme="minorHAnsi"/>
                <w:bCs/>
                <w:i/>
                <w:sz w:val="20"/>
                <w:szCs w:val="20"/>
              </w:rPr>
              <w:t>_____________________</w:t>
            </w:r>
          </w:p>
        </w:tc>
      </w:tr>
    </w:tbl>
    <w:p w:rsidR="006C414B" w:rsidRPr="00B8449B" w:rsidRDefault="006C414B">
      <w:pPr>
        <w:ind w:left="284"/>
        <w:rPr>
          <w:rFonts w:asciiTheme="minorHAnsi" w:hAnsiTheme="minorHAnsi" w:cstheme="minorHAnsi"/>
          <w:b/>
          <w:bCs/>
          <w:sz w:val="20"/>
          <w:szCs w:val="20"/>
        </w:rPr>
      </w:pPr>
    </w:p>
    <w:sectPr w:rsidR="006C414B" w:rsidRPr="00B8449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2F" w:rsidRDefault="001E2B2F">
      <w:r>
        <w:separator/>
      </w:r>
    </w:p>
  </w:endnote>
  <w:endnote w:type="continuationSeparator" w:id="0">
    <w:p w:rsidR="001E2B2F" w:rsidRDefault="001E2B2F">
      <w:r>
        <w:continuationSeparator/>
      </w:r>
    </w:p>
  </w:endnote>
  <w:endnote w:type="continuationNotice" w:id="1">
    <w:p w:rsidR="001E2B2F" w:rsidRDefault="001E2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4718111</wp:posOffset>
              </wp:positionH>
              <wp:positionV relativeFrom="paragraph">
                <wp:posOffset>24908</wp:posOffset>
              </wp:positionV>
              <wp:extent cx="840403"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03" cy="274320"/>
                      </a:xfrm>
                      <a:prstGeom prst="rect">
                        <a:avLst/>
                      </a:prstGeom>
                      <a:solidFill>
                        <a:srgbClr val="FFFFFF"/>
                      </a:solidFill>
                      <a:ln w="9525">
                        <a:noFill/>
                        <a:miter lim="800000"/>
                        <a:headEnd/>
                        <a:tailEnd/>
                      </a:ln>
                    </wps:spPr>
                    <wps:txbx>
                      <w:txbxContent>
                        <w:p w:rsidR="00FD764C" w:rsidRDefault="00FD764C">
                          <w:r w:rsidRPr="00567E51">
                            <w:rPr>
                              <w:rFonts w:ascii="Calibri" w:hAnsi="Calibri"/>
                              <w:iCs/>
                              <w:sz w:val="16"/>
                              <w:szCs w:val="16"/>
                            </w:rPr>
                            <w:t xml:space="preserve">Pag. </w:t>
                          </w:r>
                          <w:r w:rsidRPr="00567E51">
                            <w:rPr>
                              <w:rFonts w:ascii="Calibri" w:hAnsi="Calibri"/>
                              <w:iCs/>
                              <w:sz w:val="16"/>
                              <w:szCs w:val="16"/>
                            </w:rPr>
                            <w:fldChar w:fldCharType="begin"/>
                          </w:r>
                          <w:r w:rsidRPr="00567E51">
                            <w:rPr>
                              <w:rFonts w:ascii="Calibri" w:hAnsi="Calibri"/>
                              <w:iCs/>
                              <w:sz w:val="16"/>
                              <w:szCs w:val="16"/>
                            </w:rPr>
                            <w:instrText>PAGE  \* Arabic  \* MERGEFORMAT</w:instrText>
                          </w:r>
                          <w:r w:rsidRPr="00567E51">
                            <w:rPr>
                              <w:rFonts w:ascii="Calibri" w:hAnsi="Calibri"/>
                              <w:iCs/>
                              <w:sz w:val="16"/>
                              <w:szCs w:val="16"/>
                            </w:rPr>
                            <w:fldChar w:fldCharType="separate"/>
                          </w:r>
                          <w:r w:rsidR="002F4959">
                            <w:rPr>
                              <w:rFonts w:ascii="Calibri" w:hAnsi="Calibri"/>
                              <w:iCs/>
                              <w:noProof/>
                              <w:sz w:val="16"/>
                              <w:szCs w:val="16"/>
                            </w:rPr>
                            <w:t>2</w:t>
                          </w:r>
                          <w:r w:rsidRPr="00567E51">
                            <w:rPr>
                              <w:rFonts w:ascii="Calibri" w:hAnsi="Calibri"/>
                              <w:iCs/>
                              <w:sz w:val="16"/>
                              <w:szCs w:val="16"/>
                            </w:rPr>
                            <w:fldChar w:fldCharType="end"/>
                          </w:r>
                          <w:r w:rsidRPr="00567E51">
                            <w:rPr>
                              <w:rFonts w:ascii="Calibri" w:hAnsi="Calibri"/>
                              <w:iCs/>
                              <w:sz w:val="16"/>
                              <w:szCs w:val="16"/>
                            </w:rPr>
                            <w:t xml:space="preserve"> di </w:t>
                          </w:r>
                          <w:r w:rsidRPr="00567E51">
                            <w:rPr>
                              <w:rFonts w:ascii="Calibri" w:hAnsi="Calibri"/>
                              <w:iCs/>
                              <w:sz w:val="16"/>
                              <w:szCs w:val="16"/>
                            </w:rPr>
                            <w:fldChar w:fldCharType="begin"/>
                          </w:r>
                          <w:r w:rsidRPr="00567E51">
                            <w:rPr>
                              <w:rFonts w:ascii="Calibri" w:hAnsi="Calibri"/>
                              <w:iCs/>
                              <w:sz w:val="16"/>
                              <w:szCs w:val="16"/>
                            </w:rPr>
                            <w:instrText>NUMPAGES  \* Arabic  \* MERGEFORMAT</w:instrText>
                          </w:r>
                          <w:r w:rsidRPr="00567E51">
                            <w:rPr>
                              <w:rFonts w:ascii="Calibri" w:hAnsi="Calibri"/>
                              <w:iCs/>
                              <w:sz w:val="16"/>
                              <w:szCs w:val="16"/>
                            </w:rPr>
                            <w:fldChar w:fldCharType="separate"/>
                          </w:r>
                          <w:r w:rsidR="002F4959">
                            <w:rPr>
                              <w:rFonts w:ascii="Calibri" w:hAnsi="Calibri"/>
                              <w:iCs/>
                              <w:noProof/>
                              <w:sz w:val="16"/>
                              <w:szCs w:val="16"/>
                            </w:rPr>
                            <w:t>9</w:t>
                          </w:r>
                          <w:r w:rsidRPr="00567E51">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5pt;margin-top:1.95pt;width:66.1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" stroked="f">
              <v:textbox>
                <w:txbxContent>
                  <w:p w:rsidR="00FD764C" w:rsidRDefault="00FD764C">
                    <w:r w:rsidRPr="00567E51">
                      <w:rPr>
                        <w:rFonts w:ascii="Calibri" w:hAnsi="Calibri"/>
                        <w:iCs/>
                        <w:sz w:val="16"/>
                        <w:szCs w:val="16"/>
                      </w:rPr>
                      <w:t xml:space="preserve">Pag. </w:t>
                    </w:r>
                    <w:r w:rsidRPr="00567E51">
                      <w:rPr>
                        <w:rFonts w:ascii="Calibri" w:hAnsi="Calibri"/>
                        <w:iCs/>
                        <w:sz w:val="16"/>
                        <w:szCs w:val="16"/>
                      </w:rPr>
                      <w:fldChar w:fldCharType="begin"/>
                    </w:r>
                    <w:r w:rsidRPr="00567E51">
                      <w:rPr>
                        <w:rFonts w:ascii="Calibri" w:hAnsi="Calibri"/>
                        <w:iCs/>
                        <w:sz w:val="16"/>
                        <w:szCs w:val="16"/>
                      </w:rPr>
                      <w:instrText>PAGE  \* Arabic  \* MERGEFORMAT</w:instrText>
                    </w:r>
                    <w:r w:rsidRPr="00567E51">
                      <w:rPr>
                        <w:rFonts w:ascii="Calibri" w:hAnsi="Calibri"/>
                        <w:iCs/>
                        <w:sz w:val="16"/>
                        <w:szCs w:val="16"/>
                      </w:rPr>
                      <w:fldChar w:fldCharType="separate"/>
                    </w:r>
                    <w:r w:rsidR="002F4959">
                      <w:rPr>
                        <w:rFonts w:ascii="Calibri" w:hAnsi="Calibri"/>
                        <w:iCs/>
                        <w:noProof/>
                        <w:sz w:val="16"/>
                        <w:szCs w:val="16"/>
                      </w:rPr>
                      <w:t>2</w:t>
                    </w:r>
                    <w:r w:rsidRPr="00567E51">
                      <w:rPr>
                        <w:rFonts w:ascii="Calibri" w:hAnsi="Calibri"/>
                        <w:iCs/>
                        <w:sz w:val="16"/>
                        <w:szCs w:val="16"/>
                      </w:rPr>
                      <w:fldChar w:fldCharType="end"/>
                    </w:r>
                    <w:r w:rsidRPr="00567E51">
                      <w:rPr>
                        <w:rFonts w:ascii="Calibri" w:hAnsi="Calibri"/>
                        <w:iCs/>
                        <w:sz w:val="16"/>
                        <w:szCs w:val="16"/>
                      </w:rPr>
                      <w:t xml:space="preserve"> di </w:t>
                    </w:r>
                    <w:r w:rsidRPr="00567E51">
                      <w:rPr>
                        <w:rFonts w:ascii="Calibri" w:hAnsi="Calibri"/>
                        <w:iCs/>
                        <w:sz w:val="16"/>
                        <w:szCs w:val="16"/>
                      </w:rPr>
                      <w:fldChar w:fldCharType="begin"/>
                    </w:r>
                    <w:r w:rsidRPr="00567E51">
                      <w:rPr>
                        <w:rFonts w:ascii="Calibri" w:hAnsi="Calibri"/>
                        <w:iCs/>
                        <w:sz w:val="16"/>
                        <w:szCs w:val="16"/>
                      </w:rPr>
                      <w:instrText>NUMPAGES  \* Arabic  \* MERGEFORMAT</w:instrText>
                    </w:r>
                    <w:r w:rsidRPr="00567E51">
                      <w:rPr>
                        <w:rFonts w:ascii="Calibri" w:hAnsi="Calibri"/>
                        <w:iCs/>
                        <w:sz w:val="16"/>
                        <w:szCs w:val="16"/>
                      </w:rPr>
                      <w:fldChar w:fldCharType="separate"/>
                    </w:r>
                    <w:r w:rsidR="002F4959">
                      <w:rPr>
                        <w:rFonts w:ascii="Calibri" w:hAnsi="Calibri"/>
                        <w:iCs/>
                        <w:noProof/>
                        <w:sz w:val="16"/>
                        <w:szCs w:val="16"/>
                      </w:rPr>
                      <w:t>9</w:t>
                    </w:r>
                    <w:r w:rsidRPr="00567E51">
                      <w:rPr>
                        <w:rFonts w:ascii="Calibri" w:hAnsi="Calibri"/>
                        <w:iCs/>
                        <w:sz w:val="16"/>
                        <w:szCs w:val="16"/>
                      </w:rPr>
                      <w:fldChar w:fldCharType="end"/>
                    </w:r>
                  </w:p>
                </w:txbxContent>
              </v:textbox>
            </v:shape>
          </w:pict>
        </mc:Fallback>
      </mc:AlternateContent>
    </w:r>
    <w:r>
      <w:rPr>
        <w:rFonts w:ascii="Calibri" w:hAnsi="Calibri"/>
        <w:iCs/>
        <w:color w:val="C0C0C0"/>
        <w:sz w:val="16"/>
        <w:szCs w:val="16"/>
      </w:rPr>
      <w:t xml:space="preserve">Consip S.p.A. - </w:t>
    </w:r>
    <w:r>
      <w:rPr>
        <w:rFonts w:asciiTheme="minorHAnsi" w:hAnsiTheme="minorHAnsi"/>
        <w:iCs/>
        <w:color w:val="C0C0C0"/>
        <w:sz w:val="16"/>
        <w:szCs w:val="16"/>
      </w:rPr>
      <w:t>Consultazione del mercato per Acceleratori Lineari</w:t>
    </w:r>
  </w:p>
  <w:p w:rsidR="00FD764C" w:rsidRDefault="00FD764C">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FD764C" w:rsidRDefault="00FD764C">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FD764C" w:rsidRDefault="00FD764C">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2F" w:rsidRDefault="001E2B2F">
      <w:r>
        <w:separator/>
      </w:r>
    </w:p>
  </w:footnote>
  <w:footnote w:type="continuationSeparator" w:id="0">
    <w:p w:rsidR="001E2B2F" w:rsidRDefault="001E2B2F">
      <w:r>
        <w:continuationSeparator/>
      </w:r>
    </w:p>
  </w:footnote>
  <w:footnote w:type="continuationNotice" w:id="1">
    <w:p w:rsidR="001E2B2F" w:rsidRDefault="001E2B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96270A9"/>
    <w:multiLevelType w:val="hybridMultilevel"/>
    <w:tmpl w:val="41C0C8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1F6DFA"/>
    <w:multiLevelType w:val="hybridMultilevel"/>
    <w:tmpl w:val="D7FA213A"/>
    <w:lvl w:ilvl="0" w:tplc="922C491E">
      <w:numFmt w:val="bullet"/>
      <w:lvlText w:val="-"/>
      <w:lvlJc w:val="left"/>
      <w:pPr>
        <w:ind w:left="1074" w:hanging="360"/>
      </w:pPr>
      <w:rPr>
        <w:rFonts w:ascii="Calibri" w:eastAsia="Times New Roman"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37A44DFC"/>
    <w:multiLevelType w:val="hybridMultilevel"/>
    <w:tmpl w:val="0B7860C4"/>
    <w:lvl w:ilvl="0" w:tplc="9DD8136E">
      <w:start w:val="1"/>
      <w:numFmt w:val="decimal"/>
      <w:lvlText w:val="%1."/>
      <w:lvlJc w:val="left"/>
      <w:pPr>
        <w:tabs>
          <w:tab w:val="num" w:pos="360"/>
        </w:tabs>
        <w:ind w:left="360" w:hanging="360"/>
      </w:pPr>
      <w:rPr>
        <w:b w:val="0"/>
      </w:rPr>
    </w:lvl>
    <w:lvl w:ilvl="1" w:tplc="C3EE37AC">
      <w:numFmt w:val="bullet"/>
      <w:lvlText w:val="–"/>
      <w:lvlJc w:val="left"/>
      <w:pPr>
        <w:ind w:left="540" w:hanging="360"/>
      </w:pPr>
      <w:rPr>
        <w:rFonts w:ascii="Calibri" w:eastAsia="Times New Roman" w:hAnsi="Calibri" w:cs="Calibri"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BD8709E"/>
    <w:multiLevelType w:val="hybridMultilevel"/>
    <w:tmpl w:val="41C0C8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C2487D"/>
    <w:multiLevelType w:val="hybridMultilevel"/>
    <w:tmpl w:val="9C422BE6"/>
    <w:lvl w:ilvl="0" w:tplc="922C491E">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4"/>
  </w:num>
  <w:num w:numId="5">
    <w:abstractNumId w:val="3"/>
  </w:num>
  <w:num w:numId="6">
    <w:abstractNumId w:val="6"/>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21E9"/>
    <w:rsid w:val="0000340C"/>
    <w:rsid w:val="0004591F"/>
    <w:rsid w:val="00047067"/>
    <w:rsid w:val="00062B53"/>
    <w:rsid w:val="00074384"/>
    <w:rsid w:val="000815A9"/>
    <w:rsid w:val="000A1706"/>
    <w:rsid w:val="000B32ED"/>
    <w:rsid w:val="000B3E09"/>
    <w:rsid w:val="000C7C9A"/>
    <w:rsid w:val="000E2AEE"/>
    <w:rsid w:val="00102715"/>
    <w:rsid w:val="00107EDA"/>
    <w:rsid w:val="00112481"/>
    <w:rsid w:val="00121A62"/>
    <w:rsid w:val="00134931"/>
    <w:rsid w:val="00143CE4"/>
    <w:rsid w:val="001578C2"/>
    <w:rsid w:val="0016322E"/>
    <w:rsid w:val="00170AB3"/>
    <w:rsid w:val="00170C6B"/>
    <w:rsid w:val="00186AD8"/>
    <w:rsid w:val="00187057"/>
    <w:rsid w:val="001929A2"/>
    <w:rsid w:val="00196913"/>
    <w:rsid w:val="001B0A50"/>
    <w:rsid w:val="001B6E8A"/>
    <w:rsid w:val="001B76D4"/>
    <w:rsid w:val="001B7864"/>
    <w:rsid w:val="001C3CE8"/>
    <w:rsid w:val="001C416A"/>
    <w:rsid w:val="001E2B2F"/>
    <w:rsid w:val="00205CDD"/>
    <w:rsid w:val="00213CB1"/>
    <w:rsid w:val="00222309"/>
    <w:rsid w:val="00222E6A"/>
    <w:rsid w:val="00267B95"/>
    <w:rsid w:val="00275B86"/>
    <w:rsid w:val="00280280"/>
    <w:rsid w:val="002841DB"/>
    <w:rsid w:val="002940EC"/>
    <w:rsid w:val="002B2415"/>
    <w:rsid w:val="002F4959"/>
    <w:rsid w:val="002F6F12"/>
    <w:rsid w:val="003047A1"/>
    <w:rsid w:val="00315FDF"/>
    <w:rsid w:val="00334BC5"/>
    <w:rsid w:val="00337C14"/>
    <w:rsid w:val="0034018B"/>
    <w:rsid w:val="00341073"/>
    <w:rsid w:val="00344B2F"/>
    <w:rsid w:val="003662D5"/>
    <w:rsid w:val="00366810"/>
    <w:rsid w:val="003700D6"/>
    <w:rsid w:val="003709BC"/>
    <w:rsid w:val="00375BF4"/>
    <w:rsid w:val="00385D81"/>
    <w:rsid w:val="00386E00"/>
    <w:rsid w:val="003A751E"/>
    <w:rsid w:val="003B6E80"/>
    <w:rsid w:val="003D268D"/>
    <w:rsid w:val="00410D97"/>
    <w:rsid w:val="00425B22"/>
    <w:rsid w:val="00447F83"/>
    <w:rsid w:val="00450882"/>
    <w:rsid w:val="00464105"/>
    <w:rsid w:val="00472B9C"/>
    <w:rsid w:val="00475DD8"/>
    <w:rsid w:val="00481CC7"/>
    <w:rsid w:val="004844D2"/>
    <w:rsid w:val="0048772B"/>
    <w:rsid w:val="00492CA3"/>
    <w:rsid w:val="00495825"/>
    <w:rsid w:val="004A5686"/>
    <w:rsid w:val="004D580B"/>
    <w:rsid w:val="004D76E1"/>
    <w:rsid w:val="004E2FDB"/>
    <w:rsid w:val="004F6097"/>
    <w:rsid w:val="00520F81"/>
    <w:rsid w:val="00532043"/>
    <w:rsid w:val="00533A80"/>
    <w:rsid w:val="00544BD5"/>
    <w:rsid w:val="005547BA"/>
    <w:rsid w:val="00567E51"/>
    <w:rsid w:val="00582E03"/>
    <w:rsid w:val="00595530"/>
    <w:rsid w:val="005B7DE0"/>
    <w:rsid w:val="005C47C2"/>
    <w:rsid w:val="005C7416"/>
    <w:rsid w:val="005E16D7"/>
    <w:rsid w:val="006027B1"/>
    <w:rsid w:val="00646F17"/>
    <w:rsid w:val="00662B92"/>
    <w:rsid w:val="00670737"/>
    <w:rsid w:val="00674B36"/>
    <w:rsid w:val="00682CD4"/>
    <w:rsid w:val="006A1D90"/>
    <w:rsid w:val="006B2D1B"/>
    <w:rsid w:val="006C414B"/>
    <w:rsid w:val="006D0DB8"/>
    <w:rsid w:val="006E1F3F"/>
    <w:rsid w:val="006E69AA"/>
    <w:rsid w:val="006F59C5"/>
    <w:rsid w:val="00713952"/>
    <w:rsid w:val="00717010"/>
    <w:rsid w:val="00744548"/>
    <w:rsid w:val="00744869"/>
    <w:rsid w:val="007719F8"/>
    <w:rsid w:val="00773887"/>
    <w:rsid w:val="00784A1C"/>
    <w:rsid w:val="00791686"/>
    <w:rsid w:val="00796678"/>
    <w:rsid w:val="00797828"/>
    <w:rsid w:val="007A1DA0"/>
    <w:rsid w:val="007B1CAF"/>
    <w:rsid w:val="007C4ED4"/>
    <w:rsid w:val="007D39AB"/>
    <w:rsid w:val="007E575D"/>
    <w:rsid w:val="007F22A4"/>
    <w:rsid w:val="007F5EA2"/>
    <w:rsid w:val="007F5F16"/>
    <w:rsid w:val="0082119C"/>
    <w:rsid w:val="0082648E"/>
    <w:rsid w:val="00833072"/>
    <w:rsid w:val="008426CB"/>
    <w:rsid w:val="00843774"/>
    <w:rsid w:val="008519CC"/>
    <w:rsid w:val="00893502"/>
    <w:rsid w:val="008C1E6F"/>
    <w:rsid w:val="008D0859"/>
    <w:rsid w:val="008E064B"/>
    <w:rsid w:val="008E55DF"/>
    <w:rsid w:val="009262C3"/>
    <w:rsid w:val="009559B9"/>
    <w:rsid w:val="009575AC"/>
    <w:rsid w:val="009C4E9E"/>
    <w:rsid w:val="009C68C4"/>
    <w:rsid w:val="009F3E0B"/>
    <w:rsid w:val="009F5CA4"/>
    <w:rsid w:val="00A245F2"/>
    <w:rsid w:val="00A40552"/>
    <w:rsid w:val="00A55657"/>
    <w:rsid w:val="00A648D2"/>
    <w:rsid w:val="00A73990"/>
    <w:rsid w:val="00A82C5B"/>
    <w:rsid w:val="00A91E99"/>
    <w:rsid w:val="00A946B3"/>
    <w:rsid w:val="00AA7587"/>
    <w:rsid w:val="00AB3978"/>
    <w:rsid w:val="00AB6B7F"/>
    <w:rsid w:val="00AC393B"/>
    <w:rsid w:val="00AD7A0E"/>
    <w:rsid w:val="00AF7473"/>
    <w:rsid w:val="00B0358F"/>
    <w:rsid w:val="00B4577A"/>
    <w:rsid w:val="00B55637"/>
    <w:rsid w:val="00B649C2"/>
    <w:rsid w:val="00B74B9D"/>
    <w:rsid w:val="00B80A33"/>
    <w:rsid w:val="00B8449B"/>
    <w:rsid w:val="00BA0192"/>
    <w:rsid w:val="00BA6AFB"/>
    <w:rsid w:val="00BE2B4C"/>
    <w:rsid w:val="00BE400E"/>
    <w:rsid w:val="00BF0748"/>
    <w:rsid w:val="00BF41AF"/>
    <w:rsid w:val="00BF66BC"/>
    <w:rsid w:val="00C06633"/>
    <w:rsid w:val="00C0755A"/>
    <w:rsid w:val="00C07F63"/>
    <w:rsid w:val="00C20F5E"/>
    <w:rsid w:val="00C40C5D"/>
    <w:rsid w:val="00C6048F"/>
    <w:rsid w:val="00C608BE"/>
    <w:rsid w:val="00C673AA"/>
    <w:rsid w:val="00C87AD1"/>
    <w:rsid w:val="00CB490F"/>
    <w:rsid w:val="00CD170F"/>
    <w:rsid w:val="00CE5B2F"/>
    <w:rsid w:val="00CF09E2"/>
    <w:rsid w:val="00CF23FC"/>
    <w:rsid w:val="00D101A6"/>
    <w:rsid w:val="00D10A2A"/>
    <w:rsid w:val="00D20B10"/>
    <w:rsid w:val="00D2664E"/>
    <w:rsid w:val="00D30196"/>
    <w:rsid w:val="00D362D8"/>
    <w:rsid w:val="00D3769B"/>
    <w:rsid w:val="00D6255A"/>
    <w:rsid w:val="00D92958"/>
    <w:rsid w:val="00DA1968"/>
    <w:rsid w:val="00DA1BC7"/>
    <w:rsid w:val="00DA536A"/>
    <w:rsid w:val="00DB3F05"/>
    <w:rsid w:val="00DC6109"/>
    <w:rsid w:val="00DD027E"/>
    <w:rsid w:val="00E22A26"/>
    <w:rsid w:val="00E27780"/>
    <w:rsid w:val="00E43366"/>
    <w:rsid w:val="00E55AD8"/>
    <w:rsid w:val="00E576C7"/>
    <w:rsid w:val="00E57C36"/>
    <w:rsid w:val="00E63AD2"/>
    <w:rsid w:val="00E834A7"/>
    <w:rsid w:val="00E92149"/>
    <w:rsid w:val="00EB3949"/>
    <w:rsid w:val="00ED2FFA"/>
    <w:rsid w:val="00ED7595"/>
    <w:rsid w:val="00EF6F14"/>
    <w:rsid w:val="00F22359"/>
    <w:rsid w:val="00F268FC"/>
    <w:rsid w:val="00F42A10"/>
    <w:rsid w:val="00F7643E"/>
    <w:rsid w:val="00FA3555"/>
    <w:rsid w:val="00FB3036"/>
    <w:rsid w:val="00FD7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5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3949"/>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9262506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01126728">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14195905">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AEFC-1EC5-4D9B-9D33-0CE9CB4F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2722</Words>
  <Characters>15521</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2021-11-15T10:17:00Z</dcterms:created>
  <dcterms:modified xsi:type="dcterms:W3CDTF">2021-11-15T10:17:00Z</dcterms:modified>
</cp:coreProperties>
</file>